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E43F4" w14:textId="2A38189C" w:rsidR="00332B6B" w:rsidRDefault="00FF3645" w:rsidP="004879A1">
      <w:pPr>
        <w:spacing w:line="360" w:lineRule="auto"/>
        <w:ind w:left="2160" w:hanging="2160"/>
        <w:rPr>
          <w:rFonts w:ascii="Arial" w:hAnsi="Arial" w:cs="Arial"/>
        </w:rPr>
      </w:pPr>
      <w:r>
        <w:rPr>
          <w:rFonts w:ascii="Arial" w:hAnsi="Arial" w:cs="Arial"/>
        </w:rPr>
        <w:t>Interviewer:</w:t>
      </w:r>
      <w:r>
        <w:rPr>
          <w:rFonts w:ascii="Arial" w:hAnsi="Arial" w:cs="Arial"/>
        </w:rPr>
        <w:tab/>
      </w:r>
      <w:r w:rsidR="00813C78">
        <w:rPr>
          <w:rFonts w:ascii="Arial" w:hAnsi="Arial" w:cs="Arial"/>
        </w:rPr>
        <w:t>Okay, so if you just start by telling me a bit about your role here.</w:t>
      </w:r>
    </w:p>
    <w:p w14:paraId="4C33702D" w14:textId="34616C66" w:rsidR="002D6EC7" w:rsidRDefault="009B1A73" w:rsidP="004879A1">
      <w:pPr>
        <w:spacing w:line="360" w:lineRule="auto"/>
        <w:ind w:left="2160" w:hanging="2160"/>
        <w:rPr>
          <w:rFonts w:ascii="Arial" w:hAnsi="Arial" w:cs="Arial"/>
        </w:rPr>
      </w:pPr>
      <w:r>
        <w:rPr>
          <w:rFonts w:ascii="Arial" w:hAnsi="Arial" w:cs="Arial"/>
        </w:rPr>
        <w:t>Percy</w:t>
      </w:r>
      <w:r w:rsidR="004879A1">
        <w:rPr>
          <w:rFonts w:ascii="Arial" w:hAnsi="Arial" w:cs="Arial"/>
        </w:rPr>
        <w:t>:</w:t>
      </w:r>
      <w:r w:rsidR="004879A1">
        <w:rPr>
          <w:rFonts w:ascii="Arial" w:hAnsi="Arial" w:cs="Arial"/>
        </w:rPr>
        <w:tab/>
      </w:r>
      <w:r w:rsidR="00813C78">
        <w:rPr>
          <w:rFonts w:ascii="Arial" w:hAnsi="Arial" w:cs="Arial"/>
        </w:rPr>
        <w:t>I’m the</w:t>
      </w:r>
      <w:r w:rsidR="00552B93">
        <w:rPr>
          <w:rFonts w:ascii="Arial" w:hAnsi="Arial" w:cs="Arial"/>
        </w:rPr>
        <w:t xml:space="preserve"> </w:t>
      </w:r>
      <w:r w:rsidR="00A705AA">
        <w:rPr>
          <w:rFonts w:ascii="Arial" w:hAnsi="Arial" w:cs="Arial"/>
        </w:rPr>
        <w:t>[name of job role]</w:t>
      </w:r>
      <w:r w:rsidR="00813C78">
        <w:rPr>
          <w:rFonts w:ascii="Arial" w:hAnsi="Arial" w:cs="Arial"/>
        </w:rPr>
        <w:t xml:space="preserve"> here. I’m looking after, obviously, gynaecology, which includes all the general </w:t>
      </w:r>
      <w:proofErr w:type="spellStart"/>
      <w:r w:rsidR="00813C78">
        <w:rPr>
          <w:rFonts w:ascii="Arial" w:hAnsi="Arial" w:cs="Arial"/>
        </w:rPr>
        <w:t>gynae</w:t>
      </w:r>
      <w:proofErr w:type="spellEnd"/>
      <w:r w:rsidR="00813C78">
        <w:rPr>
          <w:rFonts w:ascii="Arial" w:hAnsi="Arial" w:cs="Arial"/>
        </w:rPr>
        <w:t xml:space="preserve"> issues</w:t>
      </w:r>
      <w:r w:rsidR="006E7695">
        <w:rPr>
          <w:rFonts w:ascii="Arial" w:hAnsi="Arial" w:cs="Arial"/>
        </w:rPr>
        <w:t>, t</w:t>
      </w:r>
      <w:r w:rsidR="00813C78">
        <w:rPr>
          <w:rFonts w:ascii="Arial" w:hAnsi="Arial" w:cs="Arial"/>
        </w:rPr>
        <w:t xml:space="preserve">he gynaecology/oncology patients who get admitted onto the ward feeling unwell. So we have palliative care, palliative Macmillan nurses, and we have a palliative consultant who comes every Wednesday, who looks after those patients. I also look after the </w:t>
      </w:r>
      <w:r w:rsidR="00B0176D">
        <w:rPr>
          <w:rFonts w:ascii="Arial" w:hAnsi="Arial" w:cs="Arial"/>
        </w:rPr>
        <w:t>[name of fertility clinic]</w:t>
      </w:r>
      <w:r w:rsidR="00813C78">
        <w:rPr>
          <w:rFonts w:ascii="Arial" w:hAnsi="Arial" w:cs="Arial"/>
        </w:rPr>
        <w:t xml:space="preserve"> Centre, which is for fertili</w:t>
      </w:r>
      <w:r w:rsidR="00B0176D">
        <w:rPr>
          <w:rFonts w:ascii="Arial" w:hAnsi="Arial" w:cs="Arial"/>
        </w:rPr>
        <w:t>ty, and I also look after [name of abortion service]</w:t>
      </w:r>
      <w:r w:rsidR="00813C78">
        <w:rPr>
          <w:rFonts w:ascii="Arial" w:hAnsi="Arial" w:cs="Arial"/>
        </w:rPr>
        <w:t>, which is for abortion.</w:t>
      </w:r>
    </w:p>
    <w:p w14:paraId="7DABD9B0" w14:textId="7E64416E" w:rsidR="00813C78" w:rsidRDefault="00813C78" w:rsidP="004879A1">
      <w:pPr>
        <w:spacing w:line="360" w:lineRule="auto"/>
        <w:ind w:left="2160" w:hanging="2160"/>
        <w:rPr>
          <w:rFonts w:ascii="Arial" w:hAnsi="Arial" w:cs="Arial"/>
        </w:rPr>
      </w:pPr>
      <w:r>
        <w:rPr>
          <w:rFonts w:ascii="Arial" w:hAnsi="Arial" w:cs="Arial"/>
        </w:rPr>
        <w:t>Interviewer:</w:t>
      </w:r>
      <w:r>
        <w:rPr>
          <w:rFonts w:ascii="Arial" w:hAnsi="Arial" w:cs="Arial"/>
        </w:rPr>
        <w:tab/>
      </w:r>
      <w:r w:rsidR="006E7695">
        <w:rPr>
          <w:rFonts w:ascii="Arial" w:hAnsi="Arial" w:cs="Arial"/>
        </w:rPr>
        <w:t xml:space="preserve">Right. </w:t>
      </w:r>
      <w:r w:rsidR="0056306A">
        <w:rPr>
          <w:rFonts w:ascii="Arial" w:hAnsi="Arial" w:cs="Arial"/>
        </w:rPr>
        <w:t>That’s a massive role. (Laughter) It’s enormous.</w:t>
      </w:r>
    </w:p>
    <w:p w14:paraId="47664F02" w14:textId="56C75B01" w:rsidR="0056306A" w:rsidRDefault="009358B7" w:rsidP="004879A1">
      <w:pPr>
        <w:spacing w:line="360" w:lineRule="auto"/>
        <w:ind w:left="2160" w:hanging="2160"/>
        <w:rPr>
          <w:rFonts w:ascii="Arial" w:hAnsi="Arial" w:cs="Arial"/>
        </w:rPr>
      </w:pPr>
      <w:r>
        <w:rPr>
          <w:rFonts w:ascii="Arial" w:hAnsi="Arial" w:cs="Arial"/>
        </w:rPr>
        <w:t>Percy:</w:t>
      </w:r>
      <w:r w:rsidR="0056306A">
        <w:rPr>
          <w:rFonts w:ascii="Arial" w:hAnsi="Arial" w:cs="Arial"/>
        </w:rPr>
        <w:tab/>
        <w:t xml:space="preserve">Yes. (Laughter) </w:t>
      </w:r>
      <w:proofErr w:type="spellStart"/>
      <w:r w:rsidR="0056306A">
        <w:rPr>
          <w:rFonts w:ascii="Arial" w:hAnsi="Arial" w:cs="Arial"/>
        </w:rPr>
        <w:t>Gynae</w:t>
      </w:r>
      <w:proofErr w:type="spellEnd"/>
      <w:r w:rsidR="0056306A">
        <w:rPr>
          <w:rFonts w:ascii="Arial" w:hAnsi="Arial" w:cs="Arial"/>
        </w:rPr>
        <w:t xml:space="preserve"> outpatient</w:t>
      </w:r>
      <w:r w:rsidR="00DE4651">
        <w:rPr>
          <w:rFonts w:ascii="Arial" w:hAnsi="Arial" w:cs="Arial"/>
        </w:rPr>
        <w:t xml:space="preserve"> and </w:t>
      </w:r>
      <w:proofErr w:type="spellStart"/>
      <w:r w:rsidR="006E7695">
        <w:rPr>
          <w:rFonts w:ascii="Arial" w:hAnsi="Arial" w:cs="Arial"/>
        </w:rPr>
        <w:t>urodynamics</w:t>
      </w:r>
      <w:proofErr w:type="spellEnd"/>
      <w:r w:rsidR="0056306A">
        <w:rPr>
          <w:rFonts w:ascii="Arial" w:hAnsi="Arial" w:cs="Arial"/>
        </w:rPr>
        <w:t xml:space="preserve"> as well, so yes, that’s all- </w:t>
      </w:r>
      <w:r w:rsidR="00DE4651">
        <w:rPr>
          <w:rFonts w:ascii="Arial" w:hAnsi="Arial" w:cs="Arial"/>
        </w:rPr>
        <w:t>[</w:t>
      </w:r>
      <w:r w:rsidR="0056306A">
        <w:rPr>
          <w:rFonts w:ascii="Arial" w:hAnsi="Arial" w:cs="Arial"/>
        </w:rPr>
        <w:t xml:space="preserve">fall </w:t>
      </w:r>
      <w:r w:rsidR="00DE4651" w:rsidRPr="00DE4651">
        <w:rPr>
          <w:rFonts w:ascii="Arial" w:hAnsi="Arial" w:cs="Arial"/>
        </w:rPr>
        <w:t>0:00:5</w:t>
      </w:r>
      <w:r w:rsidR="00DE4651">
        <w:rPr>
          <w:rFonts w:ascii="Arial" w:hAnsi="Arial" w:cs="Arial"/>
        </w:rPr>
        <w:t xml:space="preserve">2] </w:t>
      </w:r>
      <w:r w:rsidR="0056306A">
        <w:rPr>
          <w:rFonts w:ascii="Arial" w:hAnsi="Arial" w:cs="Arial"/>
        </w:rPr>
        <w:t>within my remit, yes.</w:t>
      </w:r>
    </w:p>
    <w:p w14:paraId="6EF08813" w14:textId="1293D55E" w:rsidR="0056306A" w:rsidRDefault="0056306A" w:rsidP="004879A1">
      <w:pPr>
        <w:spacing w:line="360" w:lineRule="auto"/>
        <w:ind w:left="2160" w:hanging="2160"/>
        <w:rPr>
          <w:rFonts w:ascii="Arial" w:hAnsi="Arial" w:cs="Arial"/>
        </w:rPr>
      </w:pPr>
      <w:r>
        <w:rPr>
          <w:rFonts w:ascii="Arial" w:hAnsi="Arial" w:cs="Arial"/>
        </w:rPr>
        <w:t>Interviewer:</w:t>
      </w:r>
      <w:r>
        <w:rPr>
          <w:rFonts w:ascii="Arial" w:hAnsi="Arial" w:cs="Arial"/>
        </w:rPr>
        <w:tab/>
        <w:t>Wow. And how long have you been a pharmacist?</w:t>
      </w:r>
    </w:p>
    <w:p w14:paraId="2FF10F89" w14:textId="14B39659" w:rsidR="0056306A" w:rsidRDefault="009358B7" w:rsidP="004879A1">
      <w:pPr>
        <w:spacing w:line="360" w:lineRule="auto"/>
        <w:ind w:left="2160" w:hanging="2160"/>
        <w:rPr>
          <w:rFonts w:ascii="Arial" w:hAnsi="Arial" w:cs="Arial"/>
        </w:rPr>
      </w:pPr>
      <w:r>
        <w:rPr>
          <w:rFonts w:ascii="Arial" w:hAnsi="Arial" w:cs="Arial"/>
        </w:rPr>
        <w:t>Percy:</w:t>
      </w:r>
      <w:r w:rsidR="0056306A">
        <w:rPr>
          <w:rFonts w:ascii="Arial" w:hAnsi="Arial" w:cs="Arial"/>
        </w:rPr>
        <w:tab/>
        <w:t>Since 2002.</w:t>
      </w:r>
    </w:p>
    <w:p w14:paraId="1AA1EB09" w14:textId="5802DB33" w:rsidR="0056306A" w:rsidRDefault="0056306A" w:rsidP="004879A1">
      <w:pPr>
        <w:spacing w:line="360" w:lineRule="auto"/>
        <w:ind w:left="2160" w:hanging="2160"/>
        <w:rPr>
          <w:rFonts w:ascii="Arial" w:hAnsi="Arial" w:cs="Arial"/>
        </w:rPr>
      </w:pPr>
      <w:r>
        <w:rPr>
          <w:rFonts w:ascii="Arial" w:hAnsi="Arial" w:cs="Arial"/>
        </w:rPr>
        <w:t>Interviewer:</w:t>
      </w:r>
      <w:r>
        <w:rPr>
          <w:rFonts w:ascii="Arial" w:hAnsi="Arial" w:cs="Arial"/>
        </w:rPr>
        <w:tab/>
        <w:t>Right, okay. So you’re quite experienced.</w:t>
      </w:r>
    </w:p>
    <w:p w14:paraId="539E8D82" w14:textId="11F23F29" w:rsidR="0056306A" w:rsidRDefault="009358B7" w:rsidP="004879A1">
      <w:pPr>
        <w:spacing w:line="360" w:lineRule="auto"/>
        <w:ind w:left="2160" w:hanging="2160"/>
        <w:rPr>
          <w:rFonts w:ascii="Arial" w:hAnsi="Arial" w:cs="Arial"/>
        </w:rPr>
      </w:pPr>
      <w:r>
        <w:rPr>
          <w:rFonts w:ascii="Arial" w:hAnsi="Arial" w:cs="Arial"/>
        </w:rPr>
        <w:t>Percy:</w:t>
      </w:r>
      <w:r w:rsidR="0056306A">
        <w:rPr>
          <w:rFonts w:ascii="Arial" w:hAnsi="Arial" w:cs="Arial"/>
        </w:rPr>
        <w:tab/>
        <w:t>I wouldn’t say so but… (Laughter)</w:t>
      </w:r>
    </w:p>
    <w:p w14:paraId="1FF647A1" w14:textId="224C9E9C" w:rsidR="005142DD" w:rsidRDefault="005142DD" w:rsidP="004879A1">
      <w:pPr>
        <w:spacing w:line="360" w:lineRule="auto"/>
        <w:ind w:left="2160" w:hanging="2160"/>
        <w:rPr>
          <w:rFonts w:ascii="Arial" w:hAnsi="Arial" w:cs="Arial"/>
        </w:rPr>
      </w:pPr>
      <w:r>
        <w:rPr>
          <w:rFonts w:ascii="Arial" w:hAnsi="Arial" w:cs="Arial"/>
        </w:rPr>
        <w:t>Interviewer:</w:t>
      </w:r>
      <w:r>
        <w:rPr>
          <w:rFonts w:ascii="Arial" w:hAnsi="Arial" w:cs="Arial"/>
        </w:rPr>
        <w:tab/>
        <w:t xml:space="preserve">(Laughter) </w:t>
      </w:r>
      <w:proofErr w:type="gramStart"/>
      <w:r>
        <w:rPr>
          <w:rFonts w:ascii="Arial" w:hAnsi="Arial" w:cs="Arial"/>
        </w:rPr>
        <w:t>And</w:t>
      </w:r>
      <w:proofErr w:type="gramEnd"/>
      <w:r>
        <w:rPr>
          <w:rFonts w:ascii="Arial" w:hAnsi="Arial" w:cs="Arial"/>
        </w:rPr>
        <w:t xml:space="preserve"> have you worked here long?</w:t>
      </w:r>
    </w:p>
    <w:p w14:paraId="50FA2C8F" w14:textId="2C302EE7" w:rsidR="005142DD" w:rsidRDefault="009358B7" w:rsidP="004879A1">
      <w:pPr>
        <w:spacing w:line="360" w:lineRule="auto"/>
        <w:ind w:left="2160" w:hanging="2160"/>
        <w:rPr>
          <w:rFonts w:ascii="Arial" w:hAnsi="Arial" w:cs="Arial"/>
        </w:rPr>
      </w:pPr>
      <w:r>
        <w:rPr>
          <w:rFonts w:ascii="Arial" w:hAnsi="Arial" w:cs="Arial"/>
        </w:rPr>
        <w:t>Percy:</w:t>
      </w:r>
      <w:r w:rsidR="005142DD">
        <w:rPr>
          <w:rFonts w:ascii="Arial" w:hAnsi="Arial" w:cs="Arial"/>
        </w:rPr>
        <w:tab/>
        <w:t>I started here since 2006.</w:t>
      </w:r>
    </w:p>
    <w:p w14:paraId="6EF2577C" w14:textId="1F9445A4" w:rsidR="00FB0141" w:rsidRDefault="005142DD" w:rsidP="004879A1">
      <w:pPr>
        <w:spacing w:line="360" w:lineRule="auto"/>
        <w:ind w:left="2160" w:hanging="2160"/>
        <w:rPr>
          <w:rFonts w:ascii="Arial" w:hAnsi="Arial" w:cs="Arial"/>
        </w:rPr>
      </w:pPr>
      <w:r>
        <w:rPr>
          <w:rFonts w:ascii="Arial" w:hAnsi="Arial" w:cs="Arial"/>
        </w:rPr>
        <w:t>Interviewer:</w:t>
      </w:r>
      <w:r>
        <w:rPr>
          <w:rFonts w:ascii="Arial" w:hAnsi="Arial" w:cs="Arial"/>
        </w:rPr>
        <w:tab/>
        <w:t>Oh right, so you’ve been here long enough</w:t>
      </w:r>
      <w:r w:rsidR="00FB0141">
        <w:rPr>
          <w:rFonts w:ascii="Arial" w:hAnsi="Arial" w:cs="Arial"/>
        </w:rPr>
        <w:t xml:space="preserve"> [</w:t>
      </w:r>
      <w:r w:rsidR="008D6E19">
        <w:rPr>
          <w:rFonts w:ascii="Arial" w:hAnsi="Arial" w:cs="Arial"/>
        </w:rPr>
        <w:t>for it</w:t>
      </w:r>
      <w:r w:rsidR="00FB0141">
        <w:rPr>
          <w:rFonts w:ascii="Arial" w:hAnsi="Arial" w:cs="Arial"/>
        </w:rPr>
        <w:t xml:space="preserve"> </w:t>
      </w:r>
      <w:r w:rsidR="00FB0141" w:rsidRPr="00FB0141">
        <w:rPr>
          <w:rFonts w:ascii="Arial" w:hAnsi="Arial" w:cs="Arial"/>
        </w:rPr>
        <w:t>0:01:12</w:t>
      </w:r>
      <w:r w:rsidR="00FB0141">
        <w:rPr>
          <w:rFonts w:ascii="Arial" w:hAnsi="Arial" w:cs="Arial"/>
        </w:rPr>
        <w:t>]…</w:t>
      </w:r>
    </w:p>
    <w:p w14:paraId="5985F2CC" w14:textId="1B2A30AE" w:rsidR="00FB0141" w:rsidRDefault="009358B7" w:rsidP="004879A1">
      <w:pPr>
        <w:spacing w:line="360" w:lineRule="auto"/>
        <w:ind w:left="2160" w:hanging="2160"/>
        <w:rPr>
          <w:rFonts w:ascii="Arial" w:hAnsi="Arial" w:cs="Arial"/>
        </w:rPr>
      </w:pPr>
      <w:r>
        <w:rPr>
          <w:rFonts w:ascii="Arial" w:hAnsi="Arial" w:cs="Arial"/>
        </w:rPr>
        <w:t>Percy:</w:t>
      </w:r>
      <w:r w:rsidR="00FB0141">
        <w:rPr>
          <w:rFonts w:ascii="Arial" w:hAnsi="Arial" w:cs="Arial"/>
        </w:rPr>
        <w:tab/>
        <w:t>Nearly 14 years.</w:t>
      </w:r>
    </w:p>
    <w:p w14:paraId="191008F3" w14:textId="30616BE4" w:rsidR="00FB0141" w:rsidRDefault="00FB0141" w:rsidP="004879A1">
      <w:pPr>
        <w:spacing w:line="360" w:lineRule="auto"/>
        <w:ind w:left="2160" w:hanging="2160"/>
        <w:rPr>
          <w:rFonts w:ascii="Arial" w:hAnsi="Arial" w:cs="Arial"/>
        </w:rPr>
      </w:pPr>
      <w:r>
        <w:rPr>
          <w:rFonts w:ascii="Arial" w:hAnsi="Arial" w:cs="Arial"/>
        </w:rPr>
        <w:t>Interviewer:</w:t>
      </w:r>
      <w:r>
        <w:rPr>
          <w:rFonts w:ascii="Arial" w:hAnsi="Arial" w:cs="Arial"/>
        </w:rPr>
        <w:tab/>
        <w:t xml:space="preserve">Right, okay. That’s brilliant. So what, to you, constitutes </w:t>
      </w:r>
      <w:r w:rsidR="00582484">
        <w:rPr>
          <w:rFonts w:ascii="Arial" w:hAnsi="Arial" w:cs="Arial"/>
        </w:rPr>
        <w:t>‘</w:t>
      </w:r>
      <w:r>
        <w:rPr>
          <w:rFonts w:ascii="Arial" w:hAnsi="Arial" w:cs="Arial"/>
        </w:rPr>
        <w:t>conscientious objection</w:t>
      </w:r>
      <w:r w:rsidR="00582484">
        <w:rPr>
          <w:rFonts w:ascii="Arial" w:hAnsi="Arial" w:cs="Arial"/>
        </w:rPr>
        <w:t>’</w:t>
      </w:r>
      <w:r>
        <w:rPr>
          <w:rFonts w:ascii="Arial" w:hAnsi="Arial" w:cs="Arial"/>
        </w:rPr>
        <w:t>?</w:t>
      </w:r>
    </w:p>
    <w:p w14:paraId="6949EF13" w14:textId="046461C7" w:rsidR="005142DD" w:rsidRDefault="009358B7" w:rsidP="004879A1">
      <w:pPr>
        <w:spacing w:line="360" w:lineRule="auto"/>
        <w:ind w:left="2160" w:hanging="2160"/>
        <w:rPr>
          <w:rFonts w:ascii="Arial" w:hAnsi="Arial" w:cs="Arial"/>
        </w:rPr>
      </w:pPr>
      <w:r>
        <w:rPr>
          <w:rFonts w:ascii="Arial" w:hAnsi="Arial" w:cs="Arial"/>
        </w:rPr>
        <w:t>Percy:</w:t>
      </w:r>
      <w:r w:rsidR="00FB0141">
        <w:rPr>
          <w:rFonts w:ascii="Arial" w:hAnsi="Arial" w:cs="Arial"/>
        </w:rPr>
        <w:tab/>
      </w:r>
      <w:r w:rsidR="00E027A9">
        <w:rPr>
          <w:rFonts w:ascii="Arial" w:hAnsi="Arial" w:cs="Arial"/>
        </w:rPr>
        <w:t>That’s something that I’m a bit unclear about. So I’m not really sure. To me, ‘conscientious’ means… (Phone ringing) That’s dad’s p</w:t>
      </w:r>
      <w:r w:rsidR="00582484">
        <w:rPr>
          <w:rFonts w:ascii="Arial" w:hAnsi="Arial" w:cs="Arial"/>
        </w:rPr>
        <w:t xml:space="preserve">hone. I’m sorry. To me, ‘conscientious’ means you </w:t>
      </w:r>
      <w:r w:rsidR="00582484">
        <w:rPr>
          <w:rFonts w:ascii="Arial" w:hAnsi="Arial" w:cs="Arial"/>
        </w:rPr>
        <w:lastRenderedPageBreak/>
        <w:t>know what you’re doing. So you’ve got a very clear mind and you’re very sure of what you’re doing. To me, that’s the meaning of ‘conscientious’. What was the other one?</w:t>
      </w:r>
    </w:p>
    <w:p w14:paraId="76CC16E5" w14:textId="5380F92C" w:rsidR="00582484" w:rsidRDefault="00582484" w:rsidP="004879A1">
      <w:pPr>
        <w:spacing w:line="360" w:lineRule="auto"/>
        <w:ind w:left="2160" w:hanging="2160"/>
        <w:rPr>
          <w:rFonts w:ascii="Arial" w:hAnsi="Arial" w:cs="Arial"/>
        </w:rPr>
      </w:pPr>
      <w:r>
        <w:rPr>
          <w:rFonts w:ascii="Arial" w:hAnsi="Arial" w:cs="Arial"/>
        </w:rPr>
        <w:t>Interviewer:</w:t>
      </w:r>
      <w:r>
        <w:rPr>
          <w:rFonts w:ascii="Arial" w:hAnsi="Arial" w:cs="Arial"/>
        </w:rPr>
        <w:tab/>
        <w:t>If you add that to ‘conscientious objection to abortion’, what do you think that entails?</w:t>
      </w:r>
    </w:p>
    <w:p w14:paraId="54ED7026" w14:textId="33DF52BC" w:rsidR="00582484" w:rsidRDefault="009358B7" w:rsidP="004879A1">
      <w:pPr>
        <w:spacing w:line="360" w:lineRule="auto"/>
        <w:ind w:left="2160" w:hanging="2160"/>
        <w:rPr>
          <w:rFonts w:ascii="Arial" w:hAnsi="Arial" w:cs="Arial"/>
        </w:rPr>
      </w:pPr>
      <w:r>
        <w:rPr>
          <w:rFonts w:ascii="Arial" w:hAnsi="Arial" w:cs="Arial"/>
        </w:rPr>
        <w:t>Percy:</w:t>
      </w:r>
      <w:r w:rsidR="00582484">
        <w:rPr>
          <w:rFonts w:ascii="Arial" w:hAnsi="Arial" w:cs="Arial"/>
        </w:rPr>
        <w:tab/>
      </w:r>
      <w:proofErr w:type="spellStart"/>
      <w:r w:rsidR="00582484">
        <w:rPr>
          <w:rFonts w:ascii="Arial" w:hAnsi="Arial" w:cs="Arial"/>
        </w:rPr>
        <w:t>Erm</w:t>
      </w:r>
      <w:proofErr w:type="spellEnd"/>
      <w:r w:rsidR="00582484">
        <w:rPr>
          <w:rFonts w:ascii="Arial" w:hAnsi="Arial" w:cs="Arial"/>
        </w:rPr>
        <w:t>… Don’t know. (Laughter)</w:t>
      </w:r>
    </w:p>
    <w:p w14:paraId="50601846" w14:textId="4075B400" w:rsidR="00582484" w:rsidRDefault="00582484" w:rsidP="004879A1">
      <w:pPr>
        <w:spacing w:line="360" w:lineRule="auto"/>
        <w:ind w:left="2160" w:hanging="2160"/>
        <w:rPr>
          <w:rFonts w:ascii="Arial" w:hAnsi="Arial" w:cs="Arial"/>
        </w:rPr>
      </w:pPr>
      <w:r>
        <w:rPr>
          <w:rFonts w:ascii="Arial" w:hAnsi="Arial" w:cs="Arial"/>
        </w:rPr>
        <w:t>Interviewer:</w:t>
      </w:r>
      <w:r>
        <w:rPr>
          <w:rFonts w:ascii="Arial" w:hAnsi="Arial" w:cs="Arial"/>
        </w:rPr>
        <w:tab/>
        <w:t xml:space="preserve">No, that’s fine. So if I said to you… Do you think it’s just the actual active participation of dispensing of the drugs that would inform a termination [in </w:t>
      </w:r>
      <w:r w:rsidRPr="00582484">
        <w:rPr>
          <w:rFonts w:ascii="Arial" w:hAnsi="Arial" w:cs="Arial"/>
        </w:rPr>
        <w:t>0:02:22</w:t>
      </w:r>
      <w:r>
        <w:rPr>
          <w:rFonts w:ascii="Arial" w:hAnsi="Arial" w:cs="Arial"/>
        </w:rPr>
        <w:t xml:space="preserve">] </w:t>
      </w:r>
      <w:r w:rsidR="008715DF">
        <w:rPr>
          <w:rFonts w:ascii="Arial" w:hAnsi="Arial" w:cs="Arial"/>
        </w:rPr>
        <w:t>[name of clinic]</w:t>
      </w:r>
      <w:r>
        <w:rPr>
          <w:rFonts w:ascii="Arial" w:hAnsi="Arial" w:cs="Arial"/>
        </w:rPr>
        <w:t>, or would you say it was wider</w:t>
      </w:r>
      <w:r w:rsidR="00151C99">
        <w:rPr>
          <w:rFonts w:ascii="Arial" w:hAnsi="Arial" w:cs="Arial"/>
        </w:rPr>
        <w:t>?</w:t>
      </w:r>
      <w:r>
        <w:rPr>
          <w:rFonts w:ascii="Arial" w:hAnsi="Arial" w:cs="Arial"/>
        </w:rPr>
        <w:t xml:space="preserve"> </w:t>
      </w:r>
      <w:r w:rsidR="00151C99">
        <w:rPr>
          <w:rFonts w:ascii="Arial" w:hAnsi="Arial" w:cs="Arial"/>
        </w:rPr>
        <w:t>I</w:t>
      </w:r>
      <w:r>
        <w:rPr>
          <w:rFonts w:ascii="Arial" w:hAnsi="Arial" w:cs="Arial"/>
        </w:rPr>
        <w:t>f someone wanted advice from you in relation to a termination, and then you refrained from that, would that be conscientious objection?</w:t>
      </w:r>
    </w:p>
    <w:p w14:paraId="16FB1902" w14:textId="03C30876" w:rsidR="002915B3" w:rsidRDefault="009358B7" w:rsidP="004879A1">
      <w:pPr>
        <w:spacing w:line="360" w:lineRule="auto"/>
        <w:ind w:left="2160" w:hanging="2160"/>
        <w:rPr>
          <w:rFonts w:ascii="Arial" w:hAnsi="Arial" w:cs="Arial"/>
        </w:rPr>
      </w:pPr>
      <w:r>
        <w:rPr>
          <w:rFonts w:ascii="Arial" w:hAnsi="Arial" w:cs="Arial"/>
        </w:rPr>
        <w:t>Percy:</w:t>
      </w:r>
      <w:r w:rsidR="00582484">
        <w:rPr>
          <w:rFonts w:ascii="Arial" w:hAnsi="Arial" w:cs="Arial"/>
        </w:rPr>
        <w:tab/>
      </w:r>
      <w:r w:rsidR="00722AA7">
        <w:rPr>
          <w:rFonts w:ascii="Arial" w:hAnsi="Arial" w:cs="Arial"/>
        </w:rPr>
        <w:t>It’s a debatable thing. Obviously if someone is in that situation, all I can imagine is</w:t>
      </w:r>
      <w:r w:rsidR="002915B3">
        <w:rPr>
          <w:rFonts w:ascii="Arial" w:hAnsi="Arial" w:cs="Arial"/>
        </w:rPr>
        <w:t>- b</w:t>
      </w:r>
      <w:r w:rsidR="00722AA7">
        <w:rPr>
          <w:rFonts w:ascii="Arial" w:hAnsi="Arial" w:cs="Arial"/>
        </w:rPr>
        <w:t xml:space="preserve">ecause I’m a mum, I can only imagine if they are young and they just think they’ve made a mistake, they don’t know what to do, they can ask for advice. </w:t>
      </w:r>
      <w:r w:rsidR="002915B3">
        <w:rPr>
          <w:rFonts w:ascii="Arial" w:hAnsi="Arial" w:cs="Arial"/>
        </w:rPr>
        <w:t xml:space="preserve">I know [up on </w:t>
      </w:r>
      <w:r w:rsidR="002915B3" w:rsidRPr="002915B3">
        <w:rPr>
          <w:rFonts w:ascii="Arial" w:hAnsi="Arial" w:cs="Arial"/>
        </w:rPr>
        <w:t>0:03:12</w:t>
      </w:r>
      <w:r w:rsidR="00714A20">
        <w:rPr>
          <w:rFonts w:ascii="Arial" w:hAnsi="Arial" w:cs="Arial"/>
        </w:rPr>
        <w:t>] [name of clinic]</w:t>
      </w:r>
      <w:r w:rsidR="002915B3">
        <w:rPr>
          <w:rFonts w:ascii="Arial" w:hAnsi="Arial" w:cs="Arial"/>
        </w:rPr>
        <w:t>, if someone wants to come in for an abortion, they would not do it straightaway. There would be several appointments and things and going through a lot of things before they make the decision, and I know there have been people who have been quite adamant they want to go ahead, and then at the last minute, they said, “No, I don’t want to go ahead.”</w:t>
      </w:r>
    </w:p>
    <w:p w14:paraId="06611450" w14:textId="23204778" w:rsidR="001B3E95" w:rsidRDefault="002915B3" w:rsidP="001B3E95">
      <w:pPr>
        <w:spacing w:line="360" w:lineRule="auto"/>
        <w:ind w:left="2160" w:hanging="2160"/>
        <w:rPr>
          <w:rFonts w:ascii="Arial" w:hAnsi="Arial" w:cs="Arial"/>
        </w:rPr>
      </w:pPr>
      <w:r>
        <w:rPr>
          <w:rFonts w:ascii="Arial" w:hAnsi="Arial" w:cs="Arial"/>
        </w:rPr>
        <w:tab/>
      </w:r>
      <w:r w:rsidR="004D6EA8">
        <w:rPr>
          <w:rFonts w:ascii="Arial" w:hAnsi="Arial" w:cs="Arial"/>
        </w:rPr>
        <w:t>I worked in the community in the past</w:t>
      </w:r>
      <w:r>
        <w:rPr>
          <w:rFonts w:ascii="Arial" w:hAnsi="Arial" w:cs="Arial"/>
        </w:rPr>
        <w:t xml:space="preserve"> </w:t>
      </w:r>
      <w:r w:rsidR="004D6EA8">
        <w:rPr>
          <w:rFonts w:ascii="Arial" w:hAnsi="Arial" w:cs="Arial"/>
        </w:rPr>
        <w:t xml:space="preserve">and we do sell the morning-after pill. </w:t>
      </w:r>
      <w:r w:rsidR="00290E4E">
        <w:rPr>
          <w:rFonts w:ascii="Arial" w:hAnsi="Arial" w:cs="Arial"/>
        </w:rPr>
        <w:t xml:space="preserve">I’m always quite reluctant to sell them, and before I sell them, and I know before we can sell them, we have to do some training, which I have done. </w:t>
      </w:r>
      <w:r w:rsidR="001B3E95">
        <w:rPr>
          <w:rFonts w:ascii="Arial" w:hAnsi="Arial" w:cs="Arial"/>
        </w:rPr>
        <w:t xml:space="preserve">Even though I’ve done the training, I’m still a bit reluctant to sell them, and when I’m selling them, I talk to the patients and kind of, like, find out that… Are they adamant and clear that they want to do it? So </w:t>
      </w:r>
      <w:r w:rsidR="001B3E95">
        <w:rPr>
          <w:rFonts w:ascii="Arial" w:hAnsi="Arial" w:cs="Arial"/>
        </w:rPr>
        <w:lastRenderedPageBreak/>
        <w:t>what you’re asking is a little bit debatable. There is no clear answer to that to me. I don’t think there is any clear answer.</w:t>
      </w:r>
    </w:p>
    <w:p w14:paraId="4E20DA0E" w14:textId="191BAD32" w:rsidR="001B3E95" w:rsidRDefault="001B3E95" w:rsidP="001B3E95">
      <w:pPr>
        <w:spacing w:line="360" w:lineRule="auto"/>
        <w:ind w:left="2160" w:hanging="2160"/>
        <w:rPr>
          <w:rFonts w:ascii="Arial" w:hAnsi="Arial" w:cs="Arial"/>
        </w:rPr>
      </w:pPr>
      <w:r>
        <w:rPr>
          <w:rFonts w:ascii="Arial" w:hAnsi="Arial" w:cs="Arial"/>
        </w:rPr>
        <w:t>Interviewer:</w:t>
      </w:r>
      <w:r>
        <w:rPr>
          <w:rFonts w:ascii="Arial" w:hAnsi="Arial" w:cs="Arial"/>
        </w:rPr>
        <w:tab/>
      </w:r>
      <w:r w:rsidR="00A7163B">
        <w:rPr>
          <w:rFonts w:ascii="Arial" w:hAnsi="Arial" w:cs="Arial"/>
        </w:rPr>
        <w:t>So I suppose</w:t>
      </w:r>
      <w:r w:rsidR="004C608F">
        <w:rPr>
          <w:rFonts w:ascii="Arial" w:hAnsi="Arial" w:cs="Arial"/>
        </w:rPr>
        <w:t>,</w:t>
      </w:r>
      <w:r w:rsidR="00A7163B">
        <w:rPr>
          <w:rFonts w:ascii="Arial" w:hAnsi="Arial" w:cs="Arial"/>
        </w:rPr>
        <w:t xml:space="preserve"> why are you reluctant? What’s the reason behind that, would you say, sometimes you feel reluctant to- or you have done in the past, to administer?</w:t>
      </w:r>
    </w:p>
    <w:p w14:paraId="43A8D4A7" w14:textId="5104409D" w:rsidR="00A7163B" w:rsidRDefault="009358B7" w:rsidP="001B3E95">
      <w:pPr>
        <w:spacing w:line="360" w:lineRule="auto"/>
        <w:ind w:left="2160" w:hanging="2160"/>
        <w:rPr>
          <w:rFonts w:ascii="Arial" w:hAnsi="Arial" w:cs="Arial"/>
        </w:rPr>
      </w:pPr>
      <w:r>
        <w:rPr>
          <w:rFonts w:ascii="Arial" w:hAnsi="Arial" w:cs="Arial"/>
        </w:rPr>
        <w:t>Percy:</w:t>
      </w:r>
      <w:r w:rsidR="00A7163B">
        <w:rPr>
          <w:rFonts w:ascii="Arial" w:hAnsi="Arial" w:cs="Arial"/>
        </w:rPr>
        <w:tab/>
      </w:r>
      <w:r w:rsidR="003A1850">
        <w:rPr>
          <w:rFonts w:ascii="Arial" w:hAnsi="Arial" w:cs="Arial"/>
        </w:rPr>
        <w:t>Because the morning-after pill that we can sell</w:t>
      </w:r>
      <w:r w:rsidR="00552EE7">
        <w:rPr>
          <w:rFonts w:ascii="Arial" w:hAnsi="Arial" w:cs="Arial"/>
        </w:rPr>
        <w:t>,</w:t>
      </w:r>
      <w:r w:rsidR="003A1850">
        <w:rPr>
          <w:rFonts w:ascii="Arial" w:hAnsi="Arial" w:cs="Arial"/>
        </w:rPr>
        <w:t xml:space="preserve"> only for 72 hours… It’s only</w:t>
      </w:r>
      <w:r w:rsidR="00C84815">
        <w:rPr>
          <w:rFonts w:ascii="Arial" w:hAnsi="Arial" w:cs="Arial"/>
        </w:rPr>
        <w:t xml:space="preserve"> </w:t>
      </w:r>
      <w:r w:rsidR="00552EE7">
        <w:rPr>
          <w:rFonts w:ascii="Arial" w:hAnsi="Arial" w:cs="Arial"/>
        </w:rPr>
        <w:t>[full</w:t>
      </w:r>
      <w:r w:rsidR="003A1850">
        <w:rPr>
          <w:rFonts w:ascii="Arial" w:hAnsi="Arial" w:cs="Arial"/>
        </w:rPr>
        <w:t xml:space="preserve"> license </w:t>
      </w:r>
      <w:r w:rsidR="003A1850" w:rsidRPr="003A1850">
        <w:rPr>
          <w:rFonts w:ascii="Arial" w:hAnsi="Arial" w:cs="Arial"/>
        </w:rPr>
        <w:t>0:04:4</w:t>
      </w:r>
      <w:r w:rsidR="00C84815">
        <w:rPr>
          <w:rFonts w:ascii="Arial" w:hAnsi="Arial" w:cs="Arial"/>
        </w:rPr>
        <w:t>0</w:t>
      </w:r>
      <w:r w:rsidR="003A1850">
        <w:rPr>
          <w:rFonts w:ascii="Arial" w:hAnsi="Arial" w:cs="Arial"/>
        </w:rPr>
        <w:t>] up to 72 hours. So obviously, we can still sell them after 72 hours, but the success rate reduces after 72 hours</w:t>
      </w:r>
      <w:r w:rsidR="00C84815">
        <w:rPr>
          <w:rFonts w:ascii="Arial" w:hAnsi="Arial" w:cs="Arial"/>
        </w:rPr>
        <w:t>. So the success rate is the highest if you take it within 24 hours obviously, and 48 hours, it drops a bit.</w:t>
      </w:r>
    </w:p>
    <w:p w14:paraId="12089B5F" w14:textId="77777777" w:rsidR="00552EE7" w:rsidRDefault="00C84815" w:rsidP="00B7705A">
      <w:pPr>
        <w:spacing w:line="360" w:lineRule="auto"/>
        <w:ind w:left="2160" w:hanging="2160"/>
        <w:rPr>
          <w:rFonts w:ascii="Arial" w:hAnsi="Arial" w:cs="Arial"/>
        </w:rPr>
      </w:pPr>
      <w:r>
        <w:rPr>
          <w:rFonts w:ascii="Arial" w:hAnsi="Arial" w:cs="Arial"/>
        </w:rPr>
        <w:tab/>
        <w:t>So I just think sometimes</w:t>
      </w:r>
      <w:r w:rsidR="00B7705A">
        <w:rPr>
          <w:rFonts w:ascii="Arial" w:hAnsi="Arial" w:cs="Arial"/>
        </w:rPr>
        <w:t xml:space="preserve">, you know, a patient who wants to come and buy the morning-after pill could be just because they’ve just made a mistake and they just think, “Oh yes, it’s fine, there’s a morning-after pill I can take.” And then they do take it and then… There are two ways: if the pill doesn’t work, then it’s something that they come back and say, “Well, this medication you sold me doesn’t work.” If it works, then, well, they may regret later. </w:t>
      </w:r>
    </w:p>
    <w:p w14:paraId="4434B1B3" w14:textId="2036B30A" w:rsidR="00B7705A" w:rsidRDefault="00B7705A" w:rsidP="00552EE7">
      <w:pPr>
        <w:spacing w:line="360" w:lineRule="auto"/>
        <w:ind w:left="2160"/>
        <w:rPr>
          <w:rFonts w:ascii="Arial" w:hAnsi="Arial" w:cs="Arial"/>
        </w:rPr>
      </w:pPr>
      <w:r>
        <w:rPr>
          <w:rFonts w:ascii="Arial" w:hAnsi="Arial" w:cs="Arial"/>
        </w:rPr>
        <w:t>So I’m kind of, like… Difficult. And sometimes- yes, I’m kind of quite reluctant to sell them usually. And it’s quite expensive to buy over</w:t>
      </w:r>
      <w:r w:rsidR="00406276">
        <w:rPr>
          <w:rFonts w:ascii="Arial" w:hAnsi="Arial" w:cs="Arial"/>
        </w:rPr>
        <w:t xml:space="preserve"> </w:t>
      </w:r>
      <w:r>
        <w:rPr>
          <w:rFonts w:ascii="Arial" w:hAnsi="Arial" w:cs="Arial"/>
        </w:rPr>
        <w:t>the</w:t>
      </w:r>
      <w:r w:rsidR="00406276">
        <w:rPr>
          <w:rFonts w:ascii="Arial" w:hAnsi="Arial" w:cs="Arial"/>
        </w:rPr>
        <w:t xml:space="preserve"> </w:t>
      </w:r>
      <w:r>
        <w:rPr>
          <w:rFonts w:ascii="Arial" w:hAnsi="Arial" w:cs="Arial"/>
        </w:rPr>
        <w:t xml:space="preserve">counter, really, as well. Previously, when I was working- they sold </w:t>
      </w:r>
      <w:r w:rsidR="00406276">
        <w:rPr>
          <w:rFonts w:ascii="Arial" w:hAnsi="Arial" w:cs="Arial"/>
        </w:rPr>
        <w:t xml:space="preserve">it </w:t>
      </w:r>
      <w:r>
        <w:rPr>
          <w:rFonts w:ascii="Arial" w:hAnsi="Arial" w:cs="Arial"/>
        </w:rPr>
        <w:t>at about £25, so…</w:t>
      </w:r>
    </w:p>
    <w:p w14:paraId="632C6B8B" w14:textId="72F03532" w:rsidR="00B7705A" w:rsidRPr="006B1032" w:rsidRDefault="00B7705A" w:rsidP="00B7705A">
      <w:pPr>
        <w:spacing w:line="360" w:lineRule="auto"/>
        <w:ind w:left="2160" w:hanging="2160"/>
        <w:rPr>
          <w:rFonts w:ascii="Arial" w:hAnsi="Arial" w:cs="Arial"/>
        </w:rPr>
      </w:pPr>
      <w:r w:rsidRPr="006B1032">
        <w:rPr>
          <w:rFonts w:ascii="Arial" w:hAnsi="Arial" w:cs="Arial"/>
        </w:rPr>
        <w:t>Interviewer:</w:t>
      </w:r>
      <w:r w:rsidRPr="006B1032">
        <w:rPr>
          <w:rFonts w:ascii="Arial" w:hAnsi="Arial" w:cs="Arial"/>
        </w:rPr>
        <w:tab/>
        <w:t>Yes, that’s really expensive, isn’t it? Yes.</w:t>
      </w:r>
    </w:p>
    <w:p w14:paraId="2AD016A1" w14:textId="6054DF5A" w:rsidR="00B7705A" w:rsidRDefault="009358B7" w:rsidP="00B7705A">
      <w:pPr>
        <w:spacing w:line="360" w:lineRule="auto"/>
        <w:ind w:left="2160" w:hanging="2160"/>
        <w:rPr>
          <w:rFonts w:ascii="Arial" w:hAnsi="Arial" w:cs="Arial"/>
        </w:rPr>
      </w:pPr>
      <w:r>
        <w:rPr>
          <w:rFonts w:ascii="Arial" w:hAnsi="Arial" w:cs="Arial"/>
        </w:rPr>
        <w:t>Percy:</w:t>
      </w:r>
      <w:r w:rsidR="00B7705A" w:rsidRPr="006B1032">
        <w:rPr>
          <w:rFonts w:ascii="Arial" w:hAnsi="Arial" w:cs="Arial"/>
        </w:rPr>
        <w:tab/>
        <w:t xml:space="preserve">Yes. I don’t know the price now, because I haven’t been working in the community, but I know it’s very expensive. And I </w:t>
      </w:r>
      <w:r w:rsidR="00B7705A">
        <w:rPr>
          <w:rFonts w:ascii="Arial" w:hAnsi="Arial" w:cs="Arial"/>
        </w:rPr>
        <w:t>know there is one that is licensed now in the community for up to seven day</w:t>
      </w:r>
      <w:r w:rsidR="006B1032">
        <w:rPr>
          <w:rFonts w:ascii="Arial" w:hAnsi="Arial" w:cs="Arial"/>
        </w:rPr>
        <w:t>s</w:t>
      </w:r>
      <w:r w:rsidR="00B7705A">
        <w:rPr>
          <w:rFonts w:ascii="Arial" w:hAnsi="Arial" w:cs="Arial"/>
        </w:rPr>
        <w:t>.</w:t>
      </w:r>
    </w:p>
    <w:p w14:paraId="4FD629BC" w14:textId="00274625" w:rsidR="00B7705A" w:rsidRDefault="00B7705A" w:rsidP="00B7705A">
      <w:pPr>
        <w:spacing w:line="360" w:lineRule="auto"/>
        <w:ind w:left="2160" w:hanging="2160"/>
        <w:rPr>
          <w:rFonts w:ascii="Arial" w:hAnsi="Arial" w:cs="Arial"/>
        </w:rPr>
      </w:pPr>
      <w:r>
        <w:rPr>
          <w:rFonts w:ascii="Arial" w:hAnsi="Arial" w:cs="Arial"/>
        </w:rPr>
        <w:t>Interviewer:</w:t>
      </w:r>
      <w:r>
        <w:rPr>
          <w:rFonts w:ascii="Arial" w:hAnsi="Arial" w:cs="Arial"/>
        </w:rPr>
        <w:tab/>
        <w:t>Really? Gosh.</w:t>
      </w:r>
    </w:p>
    <w:p w14:paraId="456999EE" w14:textId="0AB0D7F1" w:rsidR="00841072" w:rsidRDefault="009358B7" w:rsidP="00B7705A">
      <w:pPr>
        <w:spacing w:line="360" w:lineRule="auto"/>
        <w:ind w:left="2160" w:hanging="2160"/>
        <w:rPr>
          <w:rFonts w:ascii="Arial" w:hAnsi="Arial" w:cs="Arial"/>
        </w:rPr>
      </w:pPr>
      <w:r>
        <w:rPr>
          <w:rFonts w:ascii="Arial" w:hAnsi="Arial" w:cs="Arial"/>
        </w:rPr>
        <w:lastRenderedPageBreak/>
        <w:t>Percy:</w:t>
      </w:r>
      <w:r w:rsidR="00B7705A">
        <w:rPr>
          <w:rFonts w:ascii="Arial" w:hAnsi="Arial" w:cs="Arial"/>
        </w:rPr>
        <w:tab/>
        <w:t xml:space="preserve">Yes. So there are two. The </w:t>
      </w:r>
      <w:proofErr w:type="spellStart"/>
      <w:r w:rsidR="00B7705A" w:rsidRPr="00B7705A">
        <w:rPr>
          <w:rFonts w:ascii="Arial" w:hAnsi="Arial" w:cs="Arial"/>
        </w:rPr>
        <w:t>levonorgestrel</w:t>
      </w:r>
      <w:proofErr w:type="spellEnd"/>
      <w:r w:rsidR="00B7705A">
        <w:rPr>
          <w:rFonts w:ascii="Arial" w:hAnsi="Arial" w:cs="Arial"/>
        </w:rPr>
        <w:t xml:space="preserve"> is up to three days. There is one,</w:t>
      </w:r>
      <w:r w:rsidR="00852560">
        <w:rPr>
          <w:rFonts w:ascii="Arial" w:hAnsi="Arial" w:cs="Arial"/>
        </w:rPr>
        <w:t xml:space="preserve"> </w:t>
      </w:r>
      <w:proofErr w:type="spellStart"/>
      <w:r w:rsidR="00852560" w:rsidRPr="00852560">
        <w:rPr>
          <w:rFonts w:ascii="Arial" w:hAnsi="Arial" w:cs="Arial"/>
        </w:rPr>
        <w:t>ulipristal</w:t>
      </w:r>
      <w:proofErr w:type="spellEnd"/>
      <w:r w:rsidR="00852560">
        <w:rPr>
          <w:rFonts w:ascii="Arial" w:hAnsi="Arial" w:cs="Arial"/>
        </w:rPr>
        <w:t xml:space="preserve">, up to seven days. Or five days, probably. </w:t>
      </w:r>
      <w:r w:rsidR="00841072">
        <w:rPr>
          <w:rFonts w:ascii="Arial" w:hAnsi="Arial" w:cs="Arial"/>
        </w:rPr>
        <w:t xml:space="preserve">Five or seven days, but it’s definitely longer than the </w:t>
      </w:r>
      <w:proofErr w:type="spellStart"/>
      <w:r w:rsidR="00841072">
        <w:rPr>
          <w:rFonts w:ascii="Arial" w:hAnsi="Arial" w:cs="Arial"/>
        </w:rPr>
        <w:t>levonorgestrel</w:t>
      </w:r>
      <w:proofErr w:type="spellEnd"/>
      <w:r w:rsidR="00841072">
        <w:rPr>
          <w:rFonts w:ascii="Arial" w:hAnsi="Arial" w:cs="Arial"/>
        </w:rPr>
        <w:t>.</w:t>
      </w:r>
    </w:p>
    <w:p w14:paraId="5B724886" w14:textId="768C55C4" w:rsidR="002062E5" w:rsidRDefault="00841072" w:rsidP="00B7705A">
      <w:pPr>
        <w:spacing w:line="360" w:lineRule="auto"/>
        <w:ind w:left="2160" w:hanging="2160"/>
        <w:rPr>
          <w:rFonts w:ascii="Arial" w:hAnsi="Arial" w:cs="Arial"/>
        </w:rPr>
      </w:pPr>
      <w:r>
        <w:rPr>
          <w:rFonts w:ascii="Arial" w:hAnsi="Arial" w:cs="Arial"/>
        </w:rPr>
        <w:t>Interviewer:</w:t>
      </w:r>
      <w:r>
        <w:rPr>
          <w:rFonts w:ascii="Arial" w:hAnsi="Arial" w:cs="Arial"/>
        </w:rPr>
        <w:tab/>
      </w:r>
      <w:r w:rsidR="002062E5">
        <w:rPr>
          <w:rFonts w:ascii="Arial" w:hAnsi="Arial" w:cs="Arial"/>
        </w:rPr>
        <w:t>Yes. And would you say it’s an ethical reason</w:t>
      </w:r>
      <w:r w:rsidR="006B1032">
        <w:rPr>
          <w:rFonts w:ascii="Arial" w:hAnsi="Arial" w:cs="Arial"/>
        </w:rPr>
        <w:t>,</w:t>
      </w:r>
      <w:r w:rsidR="002062E5">
        <w:rPr>
          <w:rFonts w:ascii="Arial" w:hAnsi="Arial" w:cs="Arial"/>
        </w:rPr>
        <w:t xml:space="preserve"> why you feel probably uncomfortable with selling it or…?</w:t>
      </w:r>
    </w:p>
    <w:p w14:paraId="604DF2B2" w14:textId="1918868F" w:rsidR="00B7705A" w:rsidRDefault="009358B7" w:rsidP="00B7705A">
      <w:pPr>
        <w:spacing w:line="360" w:lineRule="auto"/>
        <w:ind w:left="2160" w:hanging="2160"/>
        <w:rPr>
          <w:rFonts w:ascii="Arial" w:hAnsi="Arial" w:cs="Arial"/>
        </w:rPr>
      </w:pPr>
      <w:r>
        <w:rPr>
          <w:rFonts w:ascii="Arial" w:hAnsi="Arial" w:cs="Arial"/>
        </w:rPr>
        <w:t>Percy:</w:t>
      </w:r>
      <w:r w:rsidR="002062E5">
        <w:rPr>
          <w:rFonts w:ascii="Arial" w:hAnsi="Arial" w:cs="Arial"/>
        </w:rPr>
        <w:tab/>
        <w:t xml:space="preserve">Yes. </w:t>
      </w:r>
      <w:r w:rsidR="0062107D">
        <w:rPr>
          <w:rFonts w:ascii="Arial" w:hAnsi="Arial" w:cs="Arial"/>
        </w:rPr>
        <w:t>To me, yes.</w:t>
      </w:r>
    </w:p>
    <w:p w14:paraId="2CC835FC" w14:textId="75F60FC3" w:rsidR="0062107D" w:rsidRDefault="0062107D" w:rsidP="00B7705A">
      <w:pPr>
        <w:spacing w:line="360" w:lineRule="auto"/>
        <w:ind w:left="2160" w:hanging="2160"/>
        <w:rPr>
          <w:rFonts w:ascii="Arial" w:hAnsi="Arial" w:cs="Arial"/>
        </w:rPr>
      </w:pPr>
      <w:r>
        <w:rPr>
          <w:rFonts w:ascii="Arial" w:hAnsi="Arial" w:cs="Arial"/>
        </w:rPr>
        <w:t>Interviewer:</w:t>
      </w:r>
      <w:r>
        <w:rPr>
          <w:rFonts w:ascii="Arial" w:hAnsi="Arial" w:cs="Arial"/>
        </w:rPr>
        <w:tab/>
        <w:t>Yes. And is it a religious reason as well or…?</w:t>
      </w:r>
    </w:p>
    <w:p w14:paraId="5FA1AE73" w14:textId="5463EE8E" w:rsidR="0062107D" w:rsidRDefault="009358B7" w:rsidP="00B7705A">
      <w:pPr>
        <w:spacing w:line="360" w:lineRule="auto"/>
        <w:ind w:left="2160" w:hanging="2160"/>
        <w:rPr>
          <w:rFonts w:ascii="Arial" w:hAnsi="Arial" w:cs="Arial"/>
        </w:rPr>
      </w:pPr>
      <w:r>
        <w:rPr>
          <w:rFonts w:ascii="Arial" w:hAnsi="Arial" w:cs="Arial"/>
        </w:rPr>
        <w:t>Percy:</w:t>
      </w:r>
      <w:r w:rsidR="0062107D">
        <w:rPr>
          <w:rFonts w:ascii="Arial" w:hAnsi="Arial" w:cs="Arial"/>
        </w:rPr>
        <w:tab/>
      </w:r>
      <w:proofErr w:type="spellStart"/>
      <w:r w:rsidR="000A6EA8">
        <w:rPr>
          <w:rFonts w:ascii="Arial" w:hAnsi="Arial" w:cs="Arial"/>
        </w:rPr>
        <w:t>Mmm</w:t>
      </w:r>
      <w:proofErr w:type="spellEnd"/>
      <w:r w:rsidR="000A6EA8">
        <w:rPr>
          <w:rFonts w:ascii="Arial" w:hAnsi="Arial" w:cs="Arial"/>
        </w:rPr>
        <w:t>… Probably. Probably. Yes.</w:t>
      </w:r>
    </w:p>
    <w:p w14:paraId="38BAB09D" w14:textId="63BEF381" w:rsidR="000A6EA8" w:rsidRDefault="000A6EA8" w:rsidP="00B7705A">
      <w:pPr>
        <w:spacing w:line="360" w:lineRule="auto"/>
        <w:ind w:left="2160" w:hanging="2160"/>
        <w:rPr>
          <w:rFonts w:ascii="Arial" w:hAnsi="Arial" w:cs="Arial"/>
        </w:rPr>
      </w:pPr>
      <w:r>
        <w:rPr>
          <w:rFonts w:ascii="Arial" w:hAnsi="Arial" w:cs="Arial"/>
        </w:rPr>
        <w:t>Interviewer:</w:t>
      </w:r>
      <w:r>
        <w:rPr>
          <w:rFonts w:ascii="Arial" w:hAnsi="Arial" w:cs="Arial"/>
        </w:rPr>
        <w:tab/>
        <w:t>So to explain that a bit further, is that because it’s when it becomes a baby, would you say</w:t>
      </w:r>
      <w:r w:rsidR="00EF3AF0">
        <w:rPr>
          <w:rFonts w:ascii="Arial" w:hAnsi="Arial" w:cs="Arial"/>
        </w:rPr>
        <w:t xml:space="preserve">? </w:t>
      </w:r>
      <w:r>
        <w:rPr>
          <w:rFonts w:ascii="Arial" w:hAnsi="Arial" w:cs="Arial"/>
        </w:rPr>
        <w:t>Is it from that perspective or…?</w:t>
      </w:r>
    </w:p>
    <w:p w14:paraId="58414DFC" w14:textId="267D5544" w:rsidR="000A6EA8" w:rsidRDefault="009358B7" w:rsidP="00B7705A">
      <w:pPr>
        <w:spacing w:line="360" w:lineRule="auto"/>
        <w:ind w:left="2160" w:hanging="2160"/>
        <w:rPr>
          <w:rFonts w:ascii="Arial" w:hAnsi="Arial" w:cs="Arial"/>
        </w:rPr>
      </w:pPr>
      <w:r>
        <w:rPr>
          <w:rFonts w:ascii="Arial" w:hAnsi="Arial" w:cs="Arial"/>
        </w:rPr>
        <w:t>Percy:</w:t>
      </w:r>
      <w:r w:rsidR="000A6EA8">
        <w:rPr>
          <w:rFonts w:ascii="Arial" w:hAnsi="Arial" w:cs="Arial"/>
        </w:rPr>
        <w:tab/>
      </w:r>
      <w:r w:rsidR="00EF3AF0">
        <w:rPr>
          <w:rFonts w:ascii="Arial" w:hAnsi="Arial" w:cs="Arial"/>
        </w:rPr>
        <w:t>Well, during the early stage, probably because it’s just early stage, it’s not a baby, but I just find that… It becomes more difficult for me if I know that they are misusing that, if you know what I mean by that. Like, you know, misusing the ability to get the medication.</w:t>
      </w:r>
    </w:p>
    <w:p w14:paraId="58274B1E" w14:textId="1D766AE0" w:rsidR="00EF3AF0" w:rsidRDefault="00EF3AF0" w:rsidP="00B7705A">
      <w:pPr>
        <w:spacing w:line="360" w:lineRule="auto"/>
        <w:ind w:left="2160" w:hanging="2160"/>
        <w:rPr>
          <w:rFonts w:ascii="Arial" w:hAnsi="Arial" w:cs="Arial"/>
        </w:rPr>
      </w:pPr>
      <w:r>
        <w:rPr>
          <w:rFonts w:ascii="Arial" w:hAnsi="Arial" w:cs="Arial"/>
        </w:rPr>
        <w:t>Interviewer:</w:t>
      </w:r>
      <w:r>
        <w:rPr>
          <w:rFonts w:ascii="Arial" w:hAnsi="Arial" w:cs="Arial"/>
        </w:rPr>
        <w:tab/>
        <w:t>Do you mean more frequently or maybe in advance or…?</w:t>
      </w:r>
    </w:p>
    <w:p w14:paraId="15B33F68" w14:textId="06E05F4C" w:rsidR="00EF3AF0" w:rsidRDefault="009358B7" w:rsidP="00B7705A">
      <w:pPr>
        <w:spacing w:line="360" w:lineRule="auto"/>
        <w:ind w:left="2160" w:hanging="2160"/>
        <w:rPr>
          <w:rFonts w:ascii="Arial" w:hAnsi="Arial" w:cs="Arial"/>
        </w:rPr>
      </w:pPr>
      <w:r>
        <w:rPr>
          <w:rFonts w:ascii="Arial" w:hAnsi="Arial" w:cs="Arial"/>
        </w:rPr>
        <w:t>Percy:</w:t>
      </w:r>
      <w:r w:rsidR="00EF3AF0">
        <w:rPr>
          <w:rFonts w:ascii="Arial" w:hAnsi="Arial" w:cs="Arial"/>
        </w:rPr>
        <w:tab/>
      </w:r>
      <w:r w:rsidR="00865E86">
        <w:rPr>
          <w:rFonts w:ascii="Arial" w:hAnsi="Arial" w:cs="Arial"/>
        </w:rPr>
        <w:t>Yes. And also, there are times where people will come in and say, “It’s for myself,” but actually, it’s not for them; they’re buying it for somebody else. That’s why I’m reluctant, I’m kind of reluctant to sell it. And at one point, they were saying, you know, “When you sell it, you need to satisfy yourself that it’s the person who’s buying it that needs it.” And sometimes you can state- well, we were told that you can do it by saying, “You have to take it here and then. You have to swallow it in front of me.” But it won’t be nice if you have to do that to someone.</w:t>
      </w:r>
    </w:p>
    <w:p w14:paraId="43328BC0" w14:textId="11F5EFEC" w:rsidR="00865E86" w:rsidRDefault="00865E86" w:rsidP="00B7705A">
      <w:pPr>
        <w:spacing w:line="360" w:lineRule="auto"/>
        <w:ind w:left="2160" w:hanging="2160"/>
        <w:rPr>
          <w:rFonts w:ascii="Arial" w:hAnsi="Arial" w:cs="Arial"/>
        </w:rPr>
      </w:pPr>
      <w:r>
        <w:rPr>
          <w:rFonts w:ascii="Arial" w:hAnsi="Arial" w:cs="Arial"/>
        </w:rPr>
        <w:t>Interviewer:</w:t>
      </w:r>
      <w:r>
        <w:rPr>
          <w:rFonts w:ascii="Arial" w:hAnsi="Arial" w:cs="Arial"/>
        </w:rPr>
        <w:tab/>
        <w:t>Yes, of course. Yes.</w:t>
      </w:r>
      <w:r w:rsidR="00D65611">
        <w:rPr>
          <w:rFonts w:ascii="Arial" w:hAnsi="Arial" w:cs="Arial"/>
        </w:rPr>
        <w:t xml:space="preserve"> And when you didn’t sell it, would you refer them onto somebody else?</w:t>
      </w:r>
    </w:p>
    <w:p w14:paraId="2301E2CA" w14:textId="1A661FC0" w:rsidR="00D65611" w:rsidRDefault="00D65611" w:rsidP="00B7705A">
      <w:pPr>
        <w:spacing w:line="360" w:lineRule="auto"/>
        <w:ind w:left="2160" w:hanging="2160"/>
        <w:rPr>
          <w:rFonts w:ascii="Arial" w:hAnsi="Arial" w:cs="Arial"/>
        </w:rPr>
      </w:pPr>
    </w:p>
    <w:p w14:paraId="5ADCBD59" w14:textId="71BC245A" w:rsidR="00D65611" w:rsidRDefault="009358B7" w:rsidP="00B7705A">
      <w:pPr>
        <w:spacing w:line="360" w:lineRule="auto"/>
        <w:ind w:left="2160" w:hanging="2160"/>
        <w:rPr>
          <w:rFonts w:ascii="Arial" w:hAnsi="Arial" w:cs="Arial"/>
        </w:rPr>
      </w:pPr>
      <w:r>
        <w:rPr>
          <w:rFonts w:ascii="Arial" w:hAnsi="Arial" w:cs="Arial"/>
        </w:rPr>
        <w:t>Percy:</w:t>
      </w:r>
      <w:r w:rsidR="00D65611">
        <w:rPr>
          <w:rFonts w:ascii="Arial" w:hAnsi="Arial" w:cs="Arial"/>
        </w:rPr>
        <w:tab/>
        <w:t xml:space="preserve">Yes, I would then give them the option and say, “Go to your GP,” or, “Go to the walk-in centre,” or, “Go to the </w:t>
      </w:r>
      <w:r w:rsidR="00D65611" w:rsidRPr="004D27A8">
        <w:rPr>
          <w:rFonts w:ascii="Arial" w:hAnsi="Arial" w:cs="Arial"/>
        </w:rPr>
        <w:t>Abacus Clinic.”</w:t>
      </w:r>
    </w:p>
    <w:p w14:paraId="6856F97E" w14:textId="361AF222" w:rsidR="00D65611" w:rsidRDefault="00D65611" w:rsidP="00B7705A">
      <w:pPr>
        <w:spacing w:line="360" w:lineRule="auto"/>
        <w:ind w:left="2160" w:hanging="2160"/>
        <w:rPr>
          <w:rFonts w:ascii="Arial" w:hAnsi="Arial" w:cs="Arial"/>
        </w:rPr>
      </w:pPr>
      <w:r>
        <w:rPr>
          <w:rFonts w:ascii="Arial" w:hAnsi="Arial" w:cs="Arial"/>
        </w:rPr>
        <w:t>Interviewer:</w:t>
      </w:r>
      <w:r>
        <w:rPr>
          <w:rFonts w:ascii="Arial" w:hAnsi="Arial" w:cs="Arial"/>
        </w:rPr>
        <w:tab/>
      </w:r>
      <w:r w:rsidR="00375347">
        <w:rPr>
          <w:rFonts w:ascii="Arial" w:hAnsi="Arial" w:cs="Arial"/>
        </w:rPr>
        <w:t>And you felt fine about referring them on?</w:t>
      </w:r>
    </w:p>
    <w:p w14:paraId="37DB3F56" w14:textId="72854DA9" w:rsidR="00375347" w:rsidRDefault="009358B7" w:rsidP="00B7705A">
      <w:pPr>
        <w:spacing w:line="360" w:lineRule="auto"/>
        <w:ind w:left="2160" w:hanging="2160"/>
        <w:rPr>
          <w:rFonts w:ascii="Arial" w:hAnsi="Arial" w:cs="Arial"/>
        </w:rPr>
      </w:pPr>
      <w:r>
        <w:rPr>
          <w:rFonts w:ascii="Arial" w:hAnsi="Arial" w:cs="Arial"/>
        </w:rPr>
        <w:t>Percy:</w:t>
      </w:r>
      <w:r w:rsidR="00375347">
        <w:rPr>
          <w:rFonts w:ascii="Arial" w:hAnsi="Arial" w:cs="Arial"/>
        </w:rPr>
        <w:tab/>
      </w:r>
      <w:r w:rsidR="004414EB">
        <w:rPr>
          <w:rFonts w:ascii="Arial" w:hAnsi="Arial" w:cs="Arial"/>
        </w:rPr>
        <w:t>Yes, because at least I know referring them forward, they probably would get the further information before they make that decision, rather than me just selling it over</w:t>
      </w:r>
      <w:r w:rsidR="006B1032">
        <w:rPr>
          <w:rFonts w:ascii="Arial" w:hAnsi="Arial" w:cs="Arial"/>
        </w:rPr>
        <w:t xml:space="preserve"> </w:t>
      </w:r>
      <w:r w:rsidR="004414EB">
        <w:rPr>
          <w:rFonts w:ascii="Arial" w:hAnsi="Arial" w:cs="Arial"/>
        </w:rPr>
        <w:t>the</w:t>
      </w:r>
      <w:r w:rsidR="006B1032">
        <w:rPr>
          <w:rFonts w:ascii="Arial" w:hAnsi="Arial" w:cs="Arial"/>
        </w:rPr>
        <w:t xml:space="preserve"> </w:t>
      </w:r>
      <w:r w:rsidR="004414EB">
        <w:rPr>
          <w:rFonts w:ascii="Arial" w:hAnsi="Arial" w:cs="Arial"/>
        </w:rPr>
        <w:t>counter (Laughter) like that.</w:t>
      </w:r>
    </w:p>
    <w:p w14:paraId="63026543" w14:textId="7296E4BD" w:rsidR="004414EB" w:rsidRDefault="004414EB" w:rsidP="00B7705A">
      <w:pPr>
        <w:spacing w:line="360" w:lineRule="auto"/>
        <w:ind w:left="2160" w:hanging="2160"/>
        <w:rPr>
          <w:rFonts w:ascii="Arial" w:hAnsi="Arial" w:cs="Arial"/>
        </w:rPr>
      </w:pPr>
      <w:r>
        <w:rPr>
          <w:rFonts w:ascii="Arial" w:hAnsi="Arial" w:cs="Arial"/>
        </w:rPr>
        <w:t>Interviewer:</w:t>
      </w:r>
      <w:r>
        <w:rPr>
          <w:rFonts w:ascii="Arial" w:hAnsi="Arial" w:cs="Arial"/>
        </w:rPr>
        <w:tab/>
        <w:t>Yes. Or leaving</w:t>
      </w:r>
      <w:r w:rsidR="00DE6875">
        <w:rPr>
          <w:rFonts w:ascii="Arial" w:hAnsi="Arial" w:cs="Arial"/>
        </w:rPr>
        <w:t xml:space="preserve"> them</w:t>
      </w:r>
      <w:r>
        <w:rPr>
          <w:rFonts w:ascii="Arial" w:hAnsi="Arial" w:cs="Arial"/>
        </w:rPr>
        <w:t xml:space="preserve">- I mean we have heard cases of somebody who just won’t sell it but then won’t refer on because they think </w:t>
      </w:r>
      <w:r w:rsidR="00E15001">
        <w:rPr>
          <w:rFonts w:ascii="Arial" w:hAnsi="Arial" w:cs="Arial"/>
        </w:rPr>
        <w:t>that they’re actively participating</w:t>
      </w:r>
      <w:r w:rsidR="004E69CF">
        <w:rPr>
          <w:rFonts w:ascii="Arial" w:hAnsi="Arial" w:cs="Arial"/>
        </w:rPr>
        <w:t xml:space="preserve">, </w:t>
      </w:r>
      <w:r w:rsidR="00E15001">
        <w:rPr>
          <w:rFonts w:ascii="Arial" w:hAnsi="Arial" w:cs="Arial"/>
        </w:rPr>
        <w:t>then</w:t>
      </w:r>
      <w:r w:rsidR="004E69CF">
        <w:rPr>
          <w:rFonts w:ascii="Arial" w:hAnsi="Arial" w:cs="Arial"/>
        </w:rPr>
        <w:t>, in the termination. So what do you think about that scenario?</w:t>
      </w:r>
    </w:p>
    <w:p w14:paraId="070EE427" w14:textId="6D075C3B" w:rsidR="00DF54F8" w:rsidRDefault="009358B7" w:rsidP="00B7705A">
      <w:pPr>
        <w:spacing w:line="360" w:lineRule="auto"/>
        <w:ind w:left="2160" w:hanging="2160"/>
        <w:rPr>
          <w:rFonts w:ascii="Arial" w:hAnsi="Arial" w:cs="Arial"/>
        </w:rPr>
      </w:pPr>
      <w:r>
        <w:rPr>
          <w:rFonts w:ascii="Arial" w:hAnsi="Arial" w:cs="Arial"/>
        </w:rPr>
        <w:t>Percy:</w:t>
      </w:r>
      <w:r w:rsidR="004E69CF">
        <w:rPr>
          <w:rFonts w:ascii="Arial" w:hAnsi="Arial" w:cs="Arial"/>
        </w:rPr>
        <w:tab/>
      </w:r>
      <w:r w:rsidR="00DF54F8">
        <w:rPr>
          <w:rFonts w:ascii="Arial" w:hAnsi="Arial" w:cs="Arial"/>
        </w:rPr>
        <w:t>I just think that it’s a bit unethical if you’re refusing to sell but then not pointing them to the right direction. Because at the end of the day, as a pharmacist, you’re there to give advice, and you’re there to help the patient, or the customer. So if you are not going to sell something to them, then I think you need to then advise them to go further and…</w:t>
      </w:r>
    </w:p>
    <w:p w14:paraId="5EF49008" w14:textId="33941AB6" w:rsidR="004E69CF" w:rsidRDefault="00DF54F8" w:rsidP="00DF54F8">
      <w:pPr>
        <w:spacing w:line="360" w:lineRule="auto"/>
        <w:ind w:left="2160"/>
        <w:rPr>
          <w:rFonts w:ascii="Arial" w:hAnsi="Arial" w:cs="Arial"/>
        </w:rPr>
      </w:pPr>
      <w:r>
        <w:rPr>
          <w:rFonts w:ascii="Arial" w:hAnsi="Arial" w:cs="Arial"/>
        </w:rPr>
        <w:t>Because there would be many reasons why they probably wouldn’t want to go ahead with the pregnancy. Obviously, everyone would have different circumstances and situations why [sic] they would not want to carry on with the pregnancy. Every patient would be different, every customer would be different. But I just think it’s better if they get the right advice to make the right decision. So yes, I wouldn’t agree with not referring them to other places. Yes.</w:t>
      </w:r>
    </w:p>
    <w:p w14:paraId="1CA09C2E" w14:textId="72A13270" w:rsidR="00DF54F8" w:rsidRDefault="00DF54F8" w:rsidP="001D0632">
      <w:pPr>
        <w:spacing w:line="360" w:lineRule="auto"/>
        <w:ind w:left="2160" w:hanging="2160"/>
        <w:rPr>
          <w:rFonts w:ascii="Arial" w:hAnsi="Arial" w:cs="Arial"/>
        </w:rPr>
      </w:pPr>
      <w:r>
        <w:rPr>
          <w:rFonts w:ascii="Arial" w:hAnsi="Arial" w:cs="Arial"/>
        </w:rPr>
        <w:t>Interviewer:</w:t>
      </w:r>
      <w:r>
        <w:rPr>
          <w:rFonts w:ascii="Arial" w:hAnsi="Arial" w:cs="Arial"/>
        </w:rPr>
        <w:tab/>
      </w:r>
      <w:r w:rsidR="001D0632">
        <w:rPr>
          <w:rFonts w:ascii="Arial" w:hAnsi="Arial" w:cs="Arial"/>
        </w:rPr>
        <w:t>Yes, okay. And if we look at</w:t>
      </w:r>
      <w:r w:rsidR="006B2E56">
        <w:rPr>
          <w:rFonts w:ascii="Arial" w:hAnsi="Arial" w:cs="Arial"/>
        </w:rPr>
        <w:t xml:space="preserve"> actual active participation in abortion…</w:t>
      </w:r>
    </w:p>
    <w:p w14:paraId="08FAE4E9" w14:textId="5A253ED4" w:rsidR="006B2E56" w:rsidRDefault="009358B7" w:rsidP="001D0632">
      <w:pPr>
        <w:spacing w:line="360" w:lineRule="auto"/>
        <w:ind w:left="2160" w:hanging="2160"/>
        <w:rPr>
          <w:rFonts w:ascii="Arial" w:hAnsi="Arial" w:cs="Arial"/>
        </w:rPr>
      </w:pPr>
      <w:r>
        <w:rPr>
          <w:rFonts w:ascii="Arial" w:hAnsi="Arial" w:cs="Arial"/>
        </w:rPr>
        <w:t>Percy:</w:t>
      </w:r>
      <w:r w:rsidR="006B2E56">
        <w:rPr>
          <w:rFonts w:ascii="Arial" w:hAnsi="Arial" w:cs="Arial"/>
        </w:rPr>
        <w:tab/>
        <w:t>You mean having the actual abortion?</w:t>
      </w:r>
    </w:p>
    <w:p w14:paraId="127D2627" w14:textId="662D5B37" w:rsidR="006B2E56" w:rsidRDefault="006B2E56" w:rsidP="001D0632">
      <w:pPr>
        <w:spacing w:line="360" w:lineRule="auto"/>
        <w:ind w:left="2160" w:hanging="2160"/>
        <w:rPr>
          <w:rFonts w:ascii="Arial" w:hAnsi="Arial" w:cs="Arial"/>
        </w:rPr>
      </w:pPr>
    </w:p>
    <w:p w14:paraId="75113DE5" w14:textId="25D52AEC" w:rsidR="006B2E56" w:rsidRDefault="006B2E56" w:rsidP="001D0632">
      <w:pPr>
        <w:spacing w:line="360" w:lineRule="auto"/>
        <w:ind w:left="2160" w:hanging="2160"/>
        <w:rPr>
          <w:rFonts w:ascii="Arial" w:hAnsi="Arial" w:cs="Arial"/>
        </w:rPr>
      </w:pPr>
      <w:r>
        <w:rPr>
          <w:rFonts w:ascii="Arial" w:hAnsi="Arial" w:cs="Arial"/>
        </w:rPr>
        <w:t>Interviewer:</w:t>
      </w:r>
      <w:r>
        <w:rPr>
          <w:rFonts w:ascii="Arial" w:hAnsi="Arial" w:cs="Arial"/>
        </w:rPr>
        <w:tab/>
        <w:t>No, you</w:t>
      </w:r>
      <w:r w:rsidR="00114DC5">
        <w:rPr>
          <w:rFonts w:ascii="Arial" w:hAnsi="Arial" w:cs="Arial"/>
        </w:rPr>
        <w:t xml:space="preserve"> </w:t>
      </w:r>
      <w:r>
        <w:rPr>
          <w:rFonts w:ascii="Arial" w:hAnsi="Arial" w:cs="Arial"/>
        </w:rPr>
        <w:t>as a health professional or in your role, or if you think back even to your role in the community</w:t>
      </w:r>
      <w:r w:rsidR="00114DC5">
        <w:rPr>
          <w:rFonts w:ascii="Arial" w:hAnsi="Arial" w:cs="Arial"/>
        </w:rPr>
        <w:t>… I</w:t>
      </w:r>
      <w:r>
        <w:rPr>
          <w:rFonts w:ascii="Arial" w:hAnsi="Arial" w:cs="Arial"/>
        </w:rPr>
        <w:t>f I give you an example</w:t>
      </w:r>
      <w:r w:rsidR="00114DC5">
        <w:rPr>
          <w:rFonts w:ascii="Arial" w:hAnsi="Arial" w:cs="Arial"/>
        </w:rPr>
        <w:t xml:space="preserve">, </w:t>
      </w:r>
      <w:r>
        <w:rPr>
          <w:rFonts w:ascii="Arial" w:hAnsi="Arial" w:cs="Arial"/>
        </w:rPr>
        <w:t>I don’t know if you remember the case in Scotland where there were two midwives, they were on the delivery unit, and they won the case but they lost it eventually in the Court of Human Rights. And what they said was that taking a phone call or giving a leaflet or advice, or caring for the woman or her family, all constituted participating in abortion. What do you think about that?</w:t>
      </w:r>
    </w:p>
    <w:p w14:paraId="3F8C39E7" w14:textId="22844F9A" w:rsidR="006B2E56" w:rsidRDefault="009358B7" w:rsidP="001D0632">
      <w:pPr>
        <w:spacing w:line="360" w:lineRule="auto"/>
        <w:ind w:left="2160" w:hanging="2160"/>
        <w:rPr>
          <w:rFonts w:ascii="Arial" w:hAnsi="Arial" w:cs="Arial"/>
        </w:rPr>
      </w:pPr>
      <w:r>
        <w:rPr>
          <w:rFonts w:ascii="Arial" w:hAnsi="Arial" w:cs="Arial"/>
        </w:rPr>
        <w:t>Percy:</w:t>
      </w:r>
      <w:r w:rsidR="006B2E56">
        <w:rPr>
          <w:rFonts w:ascii="Arial" w:hAnsi="Arial" w:cs="Arial"/>
        </w:rPr>
        <w:tab/>
        <w:t>Yes.</w:t>
      </w:r>
    </w:p>
    <w:p w14:paraId="53B9B6D6" w14:textId="5435BCA3" w:rsidR="00DA09B8" w:rsidRDefault="00DA09B8" w:rsidP="001D0632">
      <w:pPr>
        <w:spacing w:line="360" w:lineRule="auto"/>
        <w:ind w:left="2160" w:hanging="2160"/>
        <w:rPr>
          <w:rFonts w:ascii="Arial" w:hAnsi="Arial" w:cs="Arial"/>
        </w:rPr>
      </w:pPr>
      <w:r>
        <w:rPr>
          <w:rFonts w:ascii="Arial" w:hAnsi="Arial" w:cs="Arial"/>
        </w:rPr>
        <w:t>Interviewer:</w:t>
      </w:r>
      <w:r>
        <w:rPr>
          <w:rFonts w:ascii="Arial" w:hAnsi="Arial" w:cs="Arial"/>
        </w:rPr>
        <w:tab/>
        <w:t>Yes, you would say</w:t>
      </w:r>
      <w:r w:rsidR="00741E6E">
        <w:rPr>
          <w:rFonts w:ascii="Arial" w:hAnsi="Arial" w:cs="Arial"/>
        </w:rPr>
        <w:t>, sort of…?</w:t>
      </w:r>
    </w:p>
    <w:p w14:paraId="1C6018D9" w14:textId="039887D8" w:rsidR="00741E6E" w:rsidRDefault="009358B7" w:rsidP="001D0632">
      <w:pPr>
        <w:spacing w:line="360" w:lineRule="auto"/>
        <w:ind w:left="2160" w:hanging="2160"/>
        <w:rPr>
          <w:rFonts w:ascii="Arial" w:hAnsi="Arial" w:cs="Arial"/>
        </w:rPr>
      </w:pPr>
      <w:r>
        <w:rPr>
          <w:rFonts w:ascii="Arial" w:hAnsi="Arial" w:cs="Arial"/>
        </w:rPr>
        <w:t>Percy:</w:t>
      </w:r>
      <w:r w:rsidR="00741E6E">
        <w:rPr>
          <w:rFonts w:ascii="Arial" w:hAnsi="Arial" w:cs="Arial"/>
        </w:rPr>
        <w:tab/>
        <w:t>Yes, you are involved in the process. You are giving advice. Although you are not telling them what to do, but you are giving advice, so yes, I agree that you are participating. Yes.</w:t>
      </w:r>
    </w:p>
    <w:p w14:paraId="518877DE" w14:textId="24B2C942" w:rsidR="00741E6E" w:rsidRDefault="00741E6E" w:rsidP="001D0632">
      <w:pPr>
        <w:spacing w:line="360" w:lineRule="auto"/>
        <w:ind w:left="2160" w:hanging="2160"/>
        <w:rPr>
          <w:rFonts w:ascii="Arial" w:hAnsi="Arial" w:cs="Arial"/>
        </w:rPr>
      </w:pPr>
      <w:r>
        <w:rPr>
          <w:rFonts w:ascii="Arial" w:hAnsi="Arial" w:cs="Arial"/>
        </w:rPr>
        <w:t>Interviewer:</w:t>
      </w:r>
      <w:r>
        <w:rPr>
          <w:rFonts w:ascii="Arial" w:hAnsi="Arial" w:cs="Arial"/>
        </w:rPr>
        <w:tab/>
        <w:t xml:space="preserve">Yes. And this is the grey area because obviously, some people think- eventually what the Court of Human Rights </w:t>
      </w:r>
      <w:r w:rsidR="00114DC5">
        <w:rPr>
          <w:rFonts w:ascii="Arial" w:hAnsi="Arial" w:cs="Arial"/>
        </w:rPr>
        <w:t xml:space="preserve">said </w:t>
      </w:r>
      <w:r>
        <w:rPr>
          <w:rFonts w:ascii="Arial" w:hAnsi="Arial" w:cs="Arial"/>
        </w:rPr>
        <w:t>was, “No, it was only if they actively terminated the pregnancy.” So actually inserted the drug or did the __</w:t>
      </w:r>
      <w:proofErr w:type="gramStart"/>
      <w:r>
        <w:rPr>
          <w:rFonts w:ascii="Arial" w:hAnsi="Arial" w:cs="Arial"/>
        </w:rPr>
        <w:t>_[</w:t>
      </w:r>
      <w:proofErr w:type="gramEnd"/>
      <w:r w:rsidRPr="00741E6E">
        <w:rPr>
          <w:rFonts w:ascii="Arial" w:hAnsi="Arial" w:cs="Arial"/>
        </w:rPr>
        <w:t>0:11:45</w:t>
      </w:r>
      <w:r>
        <w:rPr>
          <w:rFonts w:ascii="Arial" w:hAnsi="Arial" w:cs="Arial"/>
        </w:rPr>
        <w:t>] or whatever they</w:t>
      </w:r>
      <w:r w:rsidR="00114DC5">
        <w:rPr>
          <w:rFonts w:ascii="Arial" w:hAnsi="Arial" w:cs="Arial"/>
        </w:rPr>
        <w:t>’re</w:t>
      </w:r>
      <w:r>
        <w:rPr>
          <w:rFonts w:ascii="Arial" w:hAnsi="Arial" w:cs="Arial"/>
        </w:rPr>
        <w:t xml:space="preserve"> going to do. However, the court before that said, “No, it is anything that leads up </w:t>
      </w:r>
      <w:r w:rsidR="00114DC5">
        <w:rPr>
          <w:rFonts w:ascii="Arial" w:hAnsi="Arial" w:cs="Arial"/>
        </w:rPr>
        <w:t xml:space="preserve">to </w:t>
      </w:r>
      <w:r>
        <w:rPr>
          <w:rFonts w:ascii="Arial" w:hAnsi="Arial" w:cs="Arial"/>
        </w:rPr>
        <w:t>the termination.” So what do you think about that final result, which was the physical participation in the abortion?</w:t>
      </w:r>
    </w:p>
    <w:p w14:paraId="3E963451" w14:textId="53C2533B" w:rsidR="00741E6E" w:rsidRDefault="009358B7" w:rsidP="001D0632">
      <w:pPr>
        <w:spacing w:line="360" w:lineRule="auto"/>
        <w:ind w:left="2160" w:hanging="2160"/>
        <w:rPr>
          <w:rFonts w:ascii="Arial" w:hAnsi="Arial" w:cs="Arial"/>
        </w:rPr>
      </w:pPr>
      <w:r>
        <w:rPr>
          <w:rFonts w:ascii="Arial" w:hAnsi="Arial" w:cs="Arial"/>
        </w:rPr>
        <w:t>Percy:</w:t>
      </w:r>
      <w:r w:rsidR="00741E6E">
        <w:rPr>
          <w:rFonts w:ascii="Arial" w:hAnsi="Arial" w:cs="Arial"/>
        </w:rPr>
        <w:tab/>
      </w:r>
      <w:r w:rsidR="00C00508">
        <w:rPr>
          <w:rFonts w:ascii="Arial" w:hAnsi="Arial" w:cs="Arial"/>
        </w:rPr>
        <w:t>That is the final result of</w:t>
      </w:r>
      <w:r w:rsidR="008E05EE">
        <w:rPr>
          <w:rFonts w:ascii="Arial" w:hAnsi="Arial" w:cs="Arial"/>
        </w:rPr>
        <w:t>, like you say-</w:t>
      </w:r>
    </w:p>
    <w:p w14:paraId="16E75FEB" w14:textId="77777777" w:rsidR="0040744A" w:rsidRDefault="008E05EE" w:rsidP="001D0632">
      <w:pPr>
        <w:spacing w:line="360" w:lineRule="auto"/>
        <w:ind w:left="2160" w:hanging="2160"/>
        <w:rPr>
          <w:rFonts w:ascii="Arial" w:hAnsi="Arial" w:cs="Arial"/>
        </w:rPr>
      </w:pPr>
      <w:r>
        <w:rPr>
          <w:rFonts w:ascii="Arial" w:hAnsi="Arial" w:cs="Arial"/>
        </w:rPr>
        <w:t>Interviewer:</w:t>
      </w:r>
      <w:r>
        <w:rPr>
          <w:rFonts w:ascii="Arial" w:hAnsi="Arial" w:cs="Arial"/>
        </w:rPr>
        <w:tab/>
      </w:r>
      <w:r w:rsidR="0040744A">
        <w:rPr>
          <w:rFonts w:ascii="Arial" w:hAnsi="Arial" w:cs="Arial"/>
        </w:rPr>
        <w:t>That case, yes; that’s what they said, yes.</w:t>
      </w:r>
    </w:p>
    <w:p w14:paraId="62AEE969" w14:textId="5277A2D5" w:rsidR="00E104EC" w:rsidRDefault="009358B7" w:rsidP="001D0632">
      <w:pPr>
        <w:spacing w:line="360" w:lineRule="auto"/>
        <w:ind w:left="2160" w:hanging="2160"/>
        <w:rPr>
          <w:rFonts w:ascii="Arial" w:hAnsi="Arial" w:cs="Arial"/>
        </w:rPr>
      </w:pPr>
      <w:r>
        <w:rPr>
          <w:rFonts w:ascii="Arial" w:hAnsi="Arial" w:cs="Arial"/>
        </w:rPr>
        <w:t>Percy</w:t>
      </w:r>
      <w:proofErr w:type="gramStart"/>
      <w:r>
        <w:rPr>
          <w:rFonts w:ascii="Arial" w:hAnsi="Arial" w:cs="Arial"/>
        </w:rPr>
        <w:t>:</w:t>
      </w:r>
      <w:r w:rsidR="0040744A">
        <w:rPr>
          <w:rFonts w:ascii="Arial" w:hAnsi="Arial" w:cs="Arial"/>
        </w:rPr>
        <w:tab/>
        <w:t>…</w:t>
      </w:r>
      <w:proofErr w:type="gramEnd"/>
      <w:r w:rsidR="0040744A">
        <w:rPr>
          <w:rFonts w:ascii="Arial" w:hAnsi="Arial" w:cs="Arial"/>
        </w:rPr>
        <w:t xml:space="preserve"> giving the medication or</w:t>
      </w:r>
      <w:r w:rsidR="00894235">
        <w:rPr>
          <w:rFonts w:ascii="Arial" w:hAnsi="Arial" w:cs="Arial"/>
        </w:rPr>
        <w:t xml:space="preserve">- </w:t>
      </w:r>
      <w:r w:rsidR="0040744A">
        <w:rPr>
          <w:rFonts w:ascii="Arial" w:hAnsi="Arial" w:cs="Arial"/>
        </w:rPr>
        <w:t>for the termination</w:t>
      </w:r>
      <w:r w:rsidR="00894235">
        <w:rPr>
          <w:rFonts w:ascii="Arial" w:hAnsi="Arial" w:cs="Arial"/>
        </w:rPr>
        <w:t>. But prior to that, giving the advice as well</w:t>
      </w:r>
      <w:r w:rsidR="00E104EC">
        <w:rPr>
          <w:rFonts w:ascii="Arial" w:hAnsi="Arial" w:cs="Arial"/>
        </w:rPr>
        <w:t xml:space="preserve">, I would </w:t>
      </w:r>
      <w:proofErr w:type="spellStart"/>
      <w:r w:rsidR="00E104EC">
        <w:rPr>
          <w:rFonts w:ascii="Arial" w:hAnsi="Arial" w:cs="Arial"/>
        </w:rPr>
        <w:t>arg</w:t>
      </w:r>
      <w:proofErr w:type="spellEnd"/>
      <w:r w:rsidR="00E104EC">
        <w:rPr>
          <w:rFonts w:ascii="Arial" w:hAnsi="Arial" w:cs="Arial"/>
        </w:rPr>
        <w:t xml:space="preserve">- I wouldn’t say ‘argue’, I would say, “Yes, you are participating,” as well. Because you’re giving the information. So how can you say you are not participating in the abortion? Although you’re not </w:t>
      </w:r>
      <w:r w:rsidR="00E104EC">
        <w:rPr>
          <w:rFonts w:ascii="Arial" w:hAnsi="Arial" w:cs="Arial"/>
        </w:rPr>
        <w:lastRenderedPageBreak/>
        <w:t>physically giving it, but you are indirectly involved. So yes, I would say yes.</w:t>
      </w:r>
    </w:p>
    <w:p w14:paraId="3444786D" w14:textId="10920F0E" w:rsidR="008E05EE" w:rsidRDefault="00E104EC" w:rsidP="001D0632">
      <w:pPr>
        <w:spacing w:line="360" w:lineRule="auto"/>
        <w:ind w:left="2160" w:hanging="2160"/>
        <w:rPr>
          <w:rFonts w:ascii="Arial" w:hAnsi="Arial" w:cs="Arial"/>
        </w:rPr>
      </w:pPr>
      <w:r>
        <w:rPr>
          <w:rFonts w:ascii="Arial" w:hAnsi="Arial" w:cs="Arial"/>
        </w:rPr>
        <w:t>Interviewer:</w:t>
      </w:r>
      <w:r>
        <w:rPr>
          <w:rFonts w:ascii="Arial" w:hAnsi="Arial" w:cs="Arial"/>
        </w:rPr>
        <w:tab/>
      </w:r>
      <w:r w:rsidR="006E26E0">
        <w:rPr>
          <w:rFonts w:ascii="Arial" w:hAnsi="Arial" w:cs="Arial"/>
        </w:rPr>
        <w:t>Yes. And in relation to conscientious objection, would you then say, based on that</w:t>
      </w:r>
      <w:r w:rsidR="007024B3">
        <w:rPr>
          <w:rFonts w:ascii="Arial" w:hAnsi="Arial" w:cs="Arial"/>
        </w:rPr>
        <w:t>, that somebody could- if they did conscientiously object, it could be that whole remit? So they could refrain from giving care or information or…</w:t>
      </w:r>
    </w:p>
    <w:p w14:paraId="287DF372" w14:textId="12AB7BA9" w:rsidR="007024B3" w:rsidRDefault="009358B7" w:rsidP="001D0632">
      <w:pPr>
        <w:spacing w:line="360" w:lineRule="auto"/>
        <w:ind w:left="2160" w:hanging="2160"/>
        <w:rPr>
          <w:rFonts w:ascii="Arial" w:hAnsi="Arial" w:cs="Arial"/>
        </w:rPr>
      </w:pPr>
      <w:r>
        <w:rPr>
          <w:rFonts w:ascii="Arial" w:hAnsi="Arial" w:cs="Arial"/>
        </w:rPr>
        <w:t>Percy:</w:t>
      </w:r>
      <w:r w:rsidR="007024B3">
        <w:rPr>
          <w:rFonts w:ascii="Arial" w:hAnsi="Arial" w:cs="Arial"/>
        </w:rPr>
        <w:tab/>
        <w:t>Yes, I would say they could. Yes. I would say yes.</w:t>
      </w:r>
    </w:p>
    <w:p w14:paraId="68596B48" w14:textId="2D6B5E64" w:rsidR="007024B3" w:rsidRDefault="007024B3" w:rsidP="001D0632">
      <w:pPr>
        <w:spacing w:line="360" w:lineRule="auto"/>
        <w:ind w:left="2160" w:hanging="2160"/>
        <w:rPr>
          <w:rFonts w:ascii="Arial" w:hAnsi="Arial" w:cs="Arial"/>
        </w:rPr>
      </w:pPr>
      <w:r>
        <w:rPr>
          <w:rFonts w:ascii="Arial" w:hAnsi="Arial" w:cs="Arial"/>
        </w:rPr>
        <w:t>Interviewer:</w:t>
      </w:r>
      <w:r>
        <w:rPr>
          <w:rFonts w:ascii="Arial" w:hAnsi="Arial" w:cs="Arial"/>
        </w:rPr>
        <w:tab/>
        <w:t xml:space="preserve">And would you say… You may only just be thinking about this now because some people haven’t thought about it [or whatever </w:t>
      </w:r>
      <w:r w:rsidRPr="007024B3">
        <w:rPr>
          <w:rFonts w:ascii="Arial" w:hAnsi="Arial" w:cs="Arial"/>
        </w:rPr>
        <w:t>0:13:20</w:t>
      </w:r>
      <w:r>
        <w:rPr>
          <w:rFonts w:ascii="Arial" w:hAnsi="Arial" w:cs="Arial"/>
        </w:rPr>
        <w:t>]. Would you say your views surrounding that, and maybe in relation to measures of contraception, would you say they’ve changed? You mentioned being a mum; have they changed since then or have they always been the same since you’ve been, you know, at least a pharmacist anyway?</w:t>
      </w:r>
    </w:p>
    <w:p w14:paraId="6436E07E" w14:textId="27CD35B9" w:rsidR="007024B3" w:rsidRDefault="009358B7" w:rsidP="001D0632">
      <w:pPr>
        <w:spacing w:line="360" w:lineRule="auto"/>
        <w:ind w:left="2160" w:hanging="2160"/>
        <w:rPr>
          <w:rFonts w:ascii="Arial" w:hAnsi="Arial" w:cs="Arial"/>
        </w:rPr>
      </w:pPr>
      <w:r>
        <w:rPr>
          <w:rFonts w:ascii="Arial" w:hAnsi="Arial" w:cs="Arial"/>
        </w:rPr>
        <w:t>Percy:</w:t>
      </w:r>
      <w:r w:rsidR="007024B3">
        <w:rPr>
          <w:rFonts w:ascii="Arial" w:hAnsi="Arial" w:cs="Arial"/>
        </w:rPr>
        <w:tab/>
        <w:t>I don’t know about the selling of the contraceptive pill, the morning-after-pill, over the counter. I know it’s still available. I don’t know if the legislation has changed but as far as I know, I don’t think it has changed.</w:t>
      </w:r>
    </w:p>
    <w:p w14:paraId="6B44C21E" w14:textId="403ED806" w:rsidR="007024B3" w:rsidRDefault="007024B3" w:rsidP="001D0632">
      <w:pPr>
        <w:spacing w:line="360" w:lineRule="auto"/>
        <w:ind w:left="2160" w:hanging="2160"/>
        <w:rPr>
          <w:rFonts w:ascii="Arial" w:hAnsi="Arial" w:cs="Arial"/>
        </w:rPr>
      </w:pPr>
      <w:r>
        <w:rPr>
          <w:rFonts w:ascii="Arial" w:hAnsi="Arial" w:cs="Arial"/>
        </w:rPr>
        <w:t>Interviewer:</w:t>
      </w:r>
      <w:r>
        <w:rPr>
          <w:rFonts w:ascii="Arial" w:hAnsi="Arial" w:cs="Arial"/>
        </w:rPr>
        <w:tab/>
        <w:t>Some people do change their views, you see, as they go through their career.</w:t>
      </w:r>
    </w:p>
    <w:p w14:paraId="50D489FC" w14:textId="48AFCF9C" w:rsidR="00CC05B7" w:rsidRDefault="009358B7" w:rsidP="00114DC5">
      <w:pPr>
        <w:spacing w:line="360" w:lineRule="auto"/>
        <w:ind w:left="2160" w:hanging="2160"/>
        <w:rPr>
          <w:rFonts w:ascii="Arial" w:hAnsi="Arial" w:cs="Arial"/>
        </w:rPr>
      </w:pPr>
      <w:r>
        <w:rPr>
          <w:rFonts w:ascii="Arial" w:hAnsi="Arial" w:cs="Arial"/>
        </w:rPr>
        <w:t>Percy:</w:t>
      </w:r>
      <w:r w:rsidR="007024B3">
        <w:rPr>
          <w:rFonts w:ascii="Arial" w:hAnsi="Arial" w:cs="Arial"/>
        </w:rPr>
        <w:tab/>
        <w:t>No, I think it’s the same.</w:t>
      </w:r>
      <w:r w:rsidR="00114DC5">
        <w:rPr>
          <w:rFonts w:ascii="Arial" w:hAnsi="Arial" w:cs="Arial"/>
        </w:rPr>
        <w:t xml:space="preserve"> </w:t>
      </w:r>
      <w:r w:rsidR="007024B3">
        <w:rPr>
          <w:rFonts w:ascii="Arial" w:hAnsi="Arial" w:cs="Arial"/>
        </w:rPr>
        <w:t>I just think</w:t>
      </w:r>
      <w:r w:rsidR="00114DC5">
        <w:rPr>
          <w:rFonts w:ascii="Arial" w:hAnsi="Arial" w:cs="Arial"/>
        </w:rPr>
        <w:t>,</w:t>
      </w:r>
      <w:r w:rsidR="007024B3">
        <w:rPr>
          <w:rFonts w:ascii="Arial" w:hAnsi="Arial" w:cs="Arial"/>
        </w:rPr>
        <w:t xml:space="preserve"> at the end of the day, it’s up to the patient. </w:t>
      </w:r>
      <w:r w:rsidR="00AB3D9B">
        <w:rPr>
          <w:rFonts w:ascii="Arial" w:hAnsi="Arial" w:cs="Arial"/>
        </w:rPr>
        <w:t xml:space="preserve">You can give them all the information. If they are adamant they want to have a termination, no matter how much you’re trying to talk them out of it, they will want it. </w:t>
      </w:r>
    </w:p>
    <w:p w14:paraId="451094EF" w14:textId="554EF331" w:rsidR="00CC05B7" w:rsidRDefault="00AB3D9B" w:rsidP="00CC05B7">
      <w:pPr>
        <w:spacing w:line="360" w:lineRule="auto"/>
        <w:ind w:left="2160"/>
        <w:rPr>
          <w:rFonts w:ascii="Arial" w:hAnsi="Arial" w:cs="Arial"/>
        </w:rPr>
      </w:pPr>
      <w:r>
        <w:rPr>
          <w:rFonts w:ascii="Arial" w:hAnsi="Arial" w:cs="Arial"/>
        </w:rPr>
        <w:t>But it’s those that are, kind of, a bit unsure. You could give them the information, then they can think about it, and then you’re kind of giving them the guidance, not leading them to one- either to, “Yes, go ahead,” or, “No,” but give them the information so that they can process themselves.</w:t>
      </w:r>
      <w:r w:rsidR="00CC05B7">
        <w:rPr>
          <w:rFonts w:ascii="Arial" w:hAnsi="Arial" w:cs="Arial"/>
        </w:rPr>
        <w:t xml:space="preserve"> Those are </w:t>
      </w:r>
      <w:r w:rsidR="00CC05B7">
        <w:rPr>
          <w:rFonts w:ascii="Arial" w:hAnsi="Arial" w:cs="Arial"/>
        </w:rPr>
        <w:lastRenderedPageBreak/>
        <w:t>the ones that really need the guidance. So it depends on the patient, depends on their situation, depends on their reason.</w:t>
      </w:r>
    </w:p>
    <w:p w14:paraId="659793AA" w14:textId="77777777" w:rsidR="00CC05B7" w:rsidRDefault="00CC05B7" w:rsidP="007024B3">
      <w:pPr>
        <w:spacing w:line="360" w:lineRule="auto"/>
        <w:ind w:left="2160" w:hanging="2160"/>
        <w:rPr>
          <w:rFonts w:ascii="Arial" w:hAnsi="Arial" w:cs="Arial"/>
        </w:rPr>
      </w:pPr>
      <w:r>
        <w:rPr>
          <w:rFonts w:ascii="Arial" w:hAnsi="Arial" w:cs="Arial"/>
        </w:rPr>
        <w:t>Interviewer:</w:t>
      </w:r>
      <w:r>
        <w:rPr>
          <w:rFonts w:ascii="Arial" w:hAnsi="Arial" w:cs="Arial"/>
        </w:rPr>
        <w:tab/>
      </w:r>
      <w:proofErr w:type="gramStart"/>
      <w:r>
        <w:rPr>
          <w:rFonts w:ascii="Arial" w:hAnsi="Arial" w:cs="Arial"/>
        </w:rPr>
        <w:t>It’s</w:t>
      </w:r>
      <w:proofErr w:type="gramEnd"/>
      <w:r>
        <w:rPr>
          <w:rFonts w:ascii="Arial" w:hAnsi="Arial" w:cs="Arial"/>
        </w:rPr>
        <w:t xml:space="preserve"> complex, isn’t it? Yes.</w:t>
      </w:r>
    </w:p>
    <w:p w14:paraId="0EEC55A0" w14:textId="284BDA8C" w:rsidR="00CC05B7" w:rsidRDefault="009358B7" w:rsidP="007024B3">
      <w:pPr>
        <w:spacing w:line="360" w:lineRule="auto"/>
        <w:ind w:left="2160" w:hanging="2160"/>
        <w:rPr>
          <w:rFonts w:ascii="Arial" w:hAnsi="Arial" w:cs="Arial"/>
        </w:rPr>
      </w:pPr>
      <w:r>
        <w:rPr>
          <w:rFonts w:ascii="Arial" w:hAnsi="Arial" w:cs="Arial"/>
        </w:rPr>
        <w:t>Percy:</w:t>
      </w:r>
      <w:r w:rsidR="00CC05B7">
        <w:rPr>
          <w:rFonts w:ascii="Arial" w:hAnsi="Arial" w:cs="Arial"/>
        </w:rPr>
        <w:tab/>
        <w:t>It is, it’s complex. Yes.</w:t>
      </w:r>
    </w:p>
    <w:p w14:paraId="59EA016F" w14:textId="06CD3D33" w:rsidR="00CC05B7" w:rsidRDefault="00CC05B7" w:rsidP="007024B3">
      <w:pPr>
        <w:spacing w:line="360" w:lineRule="auto"/>
        <w:ind w:left="2160" w:hanging="2160"/>
        <w:rPr>
          <w:rFonts w:ascii="Arial" w:hAnsi="Arial" w:cs="Arial"/>
        </w:rPr>
      </w:pPr>
      <w:r>
        <w:rPr>
          <w:rFonts w:ascii="Arial" w:hAnsi="Arial" w:cs="Arial"/>
        </w:rPr>
        <w:t>Interviewer:</w:t>
      </w:r>
      <w:r>
        <w:rPr>
          <w:rFonts w:ascii="Arial" w:hAnsi="Arial" w:cs="Arial"/>
        </w:rPr>
        <w:tab/>
        <w:t>And if you think back to your training, did you have much discussion surrounding conscientious objection to abortion?</w:t>
      </w:r>
    </w:p>
    <w:p w14:paraId="1798EC0C" w14:textId="4139A2F0" w:rsidR="00CC05B7" w:rsidRDefault="009358B7" w:rsidP="007024B3">
      <w:pPr>
        <w:spacing w:line="360" w:lineRule="auto"/>
        <w:ind w:left="2160" w:hanging="2160"/>
        <w:rPr>
          <w:rFonts w:ascii="Arial" w:hAnsi="Arial" w:cs="Arial"/>
        </w:rPr>
      </w:pPr>
      <w:r>
        <w:rPr>
          <w:rFonts w:ascii="Arial" w:hAnsi="Arial" w:cs="Arial"/>
        </w:rPr>
        <w:t>Percy:</w:t>
      </w:r>
      <w:r w:rsidR="00CC05B7">
        <w:rPr>
          <w:rFonts w:ascii="Arial" w:hAnsi="Arial" w:cs="Arial"/>
        </w:rPr>
        <w:tab/>
        <w:t>No.</w:t>
      </w:r>
    </w:p>
    <w:p w14:paraId="1FD04E5D" w14:textId="6359A521" w:rsidR="00CC05B7" w:rsidRDefault="00CC05B7" w:rsidP="007024B3">
      <w:pPr>
        <w:spacing w:line="360" w:lineRule="auto"/>
        <w:ind w:left="2160" w:hanging="2160"/>
        <w:rPr>
          <w:rFonts w:ascii="Arial" w:hAnsi="Arial" w:cs="Arial"/>
        </w:rPr>
      </w:pPr>
      <w:r>
        <w:rPr>
          <w:rFonts w:ascii="Arial" w:hAnsi="Arial" w:cs="Arial"/>
        </w:rPr>
        <w:t>Interviewer:</w:t>
      </w:r>
      <w:r>
        <w:rPr>
          <w:rFonts w:ascii="Arial" w:hAnsi="Arial" w:cs="Arial"/>
        </w:rPr>
        <w:tab/>
        <w:t>No. It’s interesting, isn’t it? So many pharmacists have said that. And why do you think that is?</w:t>
      </w:r>
    </w:p>
    <w:p w14:paraId="13825604" w14:textId="5BFD64ED" w:rsidR="00CC05B7" w:rsidRDefault="009358B7" w:rsidP="007024B3">
      <w:pPr>
        <w:spacing w:line="360" w:lineRule="auto"/>
        <w:ind w:left="2160" w:hanging="2160"/>
        <w:rPr>
          <w:rFonts w:ascii="Arial" w:hAnsi="Arial" w:cs="Arial"/>
        </w:rPr>
      </w:pPr>
      <w:r>
        <w:rPr>
          <w:rFonts w:ascii="Arial" w:hAnsi="Arial" w:cs="Arial"/>
        </w:rPr>
        <w:t>Percy:</w:t>
      </w:r>
      <w:r w:rsidR="00CC05B7">
        <w:rPr>
          <w:rFonts w:ascii="Arial" w:hAnsi="Arial" w:cs="Arial"/>
        </w:rPr>
        <w:tab/>
        <w:t>I don’t know, probably because it’s a sensitive subject. Yes.</w:t>
      </w:r>
    </w:p>
    <w:p w14:paraId="06EE2F7D" w14:textId="18FB322E" w:rsidR="00CC05B7" w:rsidRDefault="00CC05B7" w:rsidP="007024B3">
      <w:pPr>
        <w:spacing w:line="360" w:lineRule="auto"/>
        <w:ind w:left="2160" w:hanging="2160"/>
        <w:rPr>
          <w:rFonts w:ascii="Arial" w:hAnsi="Arial" w:cs="Arial"/>
        </w:rPr>
      </w:pPr>
      <w:r>
        <w:rPr>
          <w:rFonts w:ascii="Arial" w:hAnsi="Arial" w:cs="Arial"/>
        </w:rPr>
        <w:t>Interviewer:</w:t>
      </w:r>
      <w:r>
        <w:rPr>
          <w:rFonts w:ascii="Arial" w:hAnsi="Arial" w:cs="Arial"/>
        </w:rPr>
        <w:tab/>
        <w:t>I mean some people have said, “Because you wouldn’t be a pharmacist if you were going to conscientiously object,” but what do you think about that?</w:t>
      </w:r>
    </w:p>
    <w:p w14:paraId="5BDCD3CC" w14:textId="162969E4" w:rsidR="00CC05B7" w:rsidRDefault="009358B7" w:rsidP="007024B3">
      <w:pPr>
        <w:spacing w:line="360" w:lineRule="auto"/>
        <w:ind w:left="2160" w:hanging="2160"/>
        <w:rPr>
          <w:rFonts w:ascii="Arial" w:hAnsi="Arial" w:cs="Arial"/>
        </w:rPr>
      </w:pPr>
      <w:r>
        <w:rPr>
          <w:rFonts w:ascii="Arial" w:hAnsi="Arial" w:cs="Arial"/>
        </w:rPr>
        <w:t>Percy:</w:t>
      </w:r>
      <w:r w:rsidR="00CC05B7">
        <w:rPr>
          <w:rFonts w:ascii="Arial" w:hAnsi="Arial" w:cs="Arial"/>
        </w:rPr>
        <w:tab/>
        <w:t>I wouldn’t think it would go that far. I wouldn’t think it would go that far, so no. I don’t think that you should use that to determine whether you can become a pharmacist or not. That’s not fair. (Laughter)</w:t>
      </w:r>
    </w:p>
    <w:p w14:paraId="3FE101C1" w14:textId="45DF8720" w:rsidR="00A654DB" w:rsidRDefault="00CC05B7" w:rsidP="007024B3">
      <w:pPr>
        <w:spacing w:line="360" w:lineRule="auto"/>
        <w:ind w:left="2160" w:hanging="2160"/>
        <w:rPr>
          <w:rFonts w:ascii="Arial" w:hAnsi="Arial" w:cs="Arial"/>
        </w:rPr>
      </w:pPr>
      <w:r>
        <w:rPr>
          <w:rFonts w:ascii="Arial" w:hAnsi="Arial" w:cs="Arial"/>
        </w:rPr>
        <w:t>Interviewer:</w:t>
      </w:r>
      <w:r>
        <w:rPr>
          <w:rFonts w:ascii="Arial" w:hAnsi="Arial" w:cs="Arial"/>
        </w:rPr>
        <w:tab/>
        <w:t xml:space="preserve">Yes. Because again, there are some countries- so Sweden, which is a very liberal country, isn’t it, for example? If </w:t>
      </w:r>
      <w:r w:rsidR="003B557B">
        <w:rPr>
          <w:rFonts w:ascii="Arial" w:hAnsi="Arial" w:cs="Arial"/>
        </w:rPr>
        <w:t>y</w:t>
      </w:r>
      <w:r>
        <w:rPr>
          <w:rFonts w:ascii="Arial" w:hAnsi="Arial" w:cs="Arial"/>
        </w:rPr>
        <w:t>ou</w:t>
      </w:r>
      <w:r w:rsidR="00D557B6">
        <w:rPr>
          <w:rFonts w:ascii="Arial" w:hAnsi="Arial" w:cs="Arial"/>
        </w:rPr>
        <w:t>’re</w:t>
      </w:r>
      <w:r w:rsidR="00A654DB">
        <w:rPr>
          <w:rFonts w:ascii="Arial" w:hAnsi="Arial" w:cs="Arial"/>
        </w:rPr>
        <w:t xml:space="preserve"> </w:t>
      </w:r>
      <w:r w:rsidR="00D557B6">
        <w:rPr>
          <w:rFonts w:ascii="Arial" w:hAnsi="Arial" w:cs="Arial"/>
        </w:rPr>
        <w:t xml:space="preserve">a </w:t>
      </w:r>
      <w:r w:rsidR="00A654DB">
        <w:rPr>
          <w:rFonts w:ascii="Arial" w:hAnsi="Arial" w:cs="Arial"/>
        </w:rPr>
        <w:t>conscientious object</w:t>
      </w:r>
      <w:r w:rsidR="003B557B">
        <w:rPr>
          <w:rFonts w:ascii="Arial" w:hAnsi="Arial" w:cs="Arial"/>
        </w:rPr>
        <w:t>o</w:t>
      </w:r>
      <w:r w:rsidR="00D557B6">
        <w:rPr>
          <w:rFonts w:ascii="Arial" w:hAnsi="Arial" w:cs="Arial"/>
        </w:rPr>
        <w:t>r</w:t>
      </w:r>
      <w:r w:rsidR="00A654DB">
        <w:rPr>
          <w:rFonts w:ascii="Arial" w:hAnsi="Arial" w:cs="Arial"/>
        </w:rPr>
        <w:t>, you cannot be a health professional in certain areas. You just can’t be. I mean obviously we don’t have that here and, you know, [</w:t>
      </w:r>
      <w:r w:rsidR="003B557B">
        <w:rPr>
          <w:rFonts w:ascii="Arial" w:hAnsi="Arial" w:cs="Arial"/>
        </w:rPr>
        <w:t xml:space="preserve">consider that </w:t>
      </w:r>
      <w:r w:rsidR="003B557B" w:rsidRPr="003B557B">
        <w:rPr>
          <w:rFonts w:ascii="Arial" w:hAnsi="Arial" w:cs="Arial"/>
        </w:rPr>
        <w:t>0:15:55</w:t>
      </w:r>
      <w:r w:rsidR="00A654DB">
        <w:rPr>
          <w:rFonts w:ascii="Arial" w:hAnsi="Arial" w:cs="Arial"/>
        </w:rPr>
        <w:t>].</w:t>
      </w:r>
    </w:p>
    <w:p w14:paraId="0AE8EB3A" w14:textId="42C7BA3A" w:rsidR="00CC05B7" w:rsidRDefault="009358B7" w:rsidP="007024B3">
      <w:pPr>
        <w:spacing w:line="360" w:lineRule="auto"/>
        <w:ind w:left="2160" w:hanging="2160"/>
        <w:rPr>
          <w:rFonts w:ascii="Arial" w:hAnsi="Arial" w:cs="Arial"/>
        </w:rPr>
      </w:pPr>
      <w:r>
        <w:rPr>
          <w:rFonts w:ascii="Arial" w:hAnsi="Arial" w:cs="Arial"/>
        </w:rPr>
        <w:t>Percy:</w:t>
      </w:r>
      <w:r w:rsidR="00A654DB">
        <w:rPr>
          <w:rFonts w:ascii="Arial" w:hAnsi="Arial" w:cs="Arial"/>
        </w:rPr>
        <w:tab/>
        <w:t>Yes, I didn’t know that.</w:t>
      </w:r>
    </w:p>
    <w:p w14:paraId="0D906840" w14:textId="66A51427" w:rsidR="00D94E64" w:rsidRDefault="00A654DB" w:rsidP="007024B3">
      <w:pPr>
        <w:spacing w:line="360" w:lineRule="auto"/>
        <w:ind w:left="2160" w:hanging="2160"/>
        <w:rPr>
          <w:rFonts w:ascii="Arial" w:hAnsi="Arial" w:cs="Arial"/>
        </w:rPr>
      </w:pPr>
      <w:r>
        <w:rPr>
          <w:rFonts w:ascii="Arial" w:hAnsi="Arial" w:cs="Arial"/>
        </w:rPr>
        <w:t>Interviewer:</w:t>
      </w:r>
      <w:r>
        <w:rPr>
          <w:rFonts w:ascii="Arial" w:hAnsi="Arial" w:cs="Arial"/>
        </w:rPr>
        <w:tab/>
      </w:r>
      <w:r w:rsidR="00D94E64">
        <w:rPr>
          <w:rFonts w:ascii="Arial" w:hAnsi="Arial" w:cs="Arial"/>
        </w:rPr>
        <w:t>Yes, there are</w:t>
      </w:r>
      <w:r w:rsidR="003B557B">
        <w:rPr>
          <w:rFonts w:ascii="Arial" w:hAnsi="Arial" w:cs="Arial"/>
        </w:rPr>
        <w:t xml:space="preserve"> s</w:t>
      </w:r>
      <w:r w:rsidR="00D94E64">
        <w:rPr>
          <w:rFonts w:ascii="Arial" w:hAnsi="Arial" w:cs="Arial"/>
        </w:rPr>
        <w:t>- Iceland as well. You know, there are countries that… That’s the rule. So what do you think about that?</w:t>
      </w:r>
    </w:p>
    <w:p w14:paraId="1EABE11F" w14:textId="77777777" w:rsidR="00D94E64" w:rsidRDefault="00D94E64" w:rsidP="007024B3">
      <w:pPr>
        <w:spacing w:line="360" w:lineRule="auto"/>
        <w:ind w:left="2160" w:hanging="2160"/>
        <w:rPr>
          <w:rFonts w:ascii="Arial" w:hAnsi="Arial" w:cs="Arial"/>
        </w:rPr>
      </w:pPr>
    </w:p>
    <w:p w14:paraId="28506986" w14:textId="500ECC62" w:rsidR="00A654DB" w:rsidRDefault="009358B7" w:rsidP="007024B3">
      <w:pPr>
        <w:spacing w:line="360" w:lineRule="auto"/>
        <w:ind w:left="2160" w:hanging="2160"/>
        <w:rPr>
          <w:rFonts w:ascii="Arial" w:hAnsi="Arial" w:cs="Arial"/>
        </w:rPr>
      </w:pPr>
      <w:r>
        <w:rPr>
          <w:rFonts w:ascii="Arial" w:hAnsi="Arial" w:cs="Arial"/>
        </w:rPr>
        <w:lastRenderedPageBreak/>
        <w:t>Percy:</w:t>
      </w:r>
      <w:r w:rsidR="00D94E64">
        <w:rPr>
          <w:rFonts w:ascii="Arial" w:hAnsi="Arial" w:cs="Arial"/>
        </w:rPr>
        <w:tab/>
      </w:r>
      <w:r w:rsidR="00EA4645">
        <w:rPr>
          <w:rFonts w:ascii="Arial" w:hAnsi="Arial" w:cs="Arial"/>
        </w:rPr>
        <w:t xml:space="preserve">I would not think it’s a good thing to do, because you’re kind of forcing people, probably, to lie, just to get the job they want. </w:t>
      </w:r>
      <w:r w:rsidR="00DF3B5B">
        <w:rPr>
          <w:rFonts w:ascii="Arial" w:hAnsi="Arial" w:cs="Arial"/>
        </w:rPr>
        <w:t>Or you’re forcing people to go against what they want to do, as well</w:t>
      </w:r>
      <w:r w:rsidR="00413343">
        <w:rPr>
          <w:rFonts w:ascii="Arial" w:hAnsi="Arial" w:cs="Arial"/>
        </w:rPr>
        <w:t xml:space="preserve">. And probably, also, forcing people to go against their </w:t>
      </w:r>
      <w:r w:rsidR="003B557B">
        <w:rPr>
          <w:rFonts w:ascii="Arial" w:hAnsi="Arial" w:cs="Arial"/>
        </w:rPr>
        <w:t>religion</w:t>
      </w:r>
      <w:r w:rsidR="00413343">
        <w:rPr>
          <w:rFonts w:ascii="Arial" w:hAnsi="Arial" w:cs="Arial"/>
        </w:rPr>
        <w:t xml:space="preserve">, faith, things. So I don’t think that </w:t>
      </w:r>
      <w:r w:rsidR="003B557B">
        <w:rPr>
          <w:rFonts w:ascii="Arial" w:hAnsi="Arial" w:cs="Arial"/>
        </w:rPr>
        <w:t xml:space="preserve">that </w:t>
      </w:r>
      <w:r w:rsidR="00413343">
        <w:rPr>
          <w:rFonts w:ascii="Arial" w:hAnsi="Arial" w:cs="Arial"/>
        </w:rPr>
        <w:t>rule, it’s fair, in terms of human rights.</w:t>
      </w:r>
    </w:p>
    <w:p w14:paraId="30716105" w14:textId="33E1B280" w:rsidR="00413343" w:rsidRDefault="00413343" w:rsidP="007024B3">
      <w:pPr>
        <w:spacing w:line="360" w:lineRule="auto"/>
        <w:ind w:left="2160" w:hanging="2160"/>
        <w:rPr>
          <w:rFonts w:ascii="Arial" w:hAnsi="Arial" w:cs="Arial"/>
        </w:rPr>
      </w:pPr>
      <w:r>
        <w:rPr>
          <w:rFonts w:ascii="Arial" w:hAnsi="Arial" w:cs="Arial"/>
        </w:rPr>
        <w:t>Interviewer:</w:t>
      </w:r>
      <w:r>
        <w:rPr>
          <w:rFonts w:ascii="Arial" w:hAnsi="Arial" w:cs="Arial"/>
        </w:rPr>
        <w:tab/>
      </w:r>
      <w:r w:rsidR="00F31D7C">
        <w:rPr>
          <w:rFonts w:ascii="Arial" w:hAnsi="Arial" w:cs="Arial"/>
        </w:rPr>
        <w:t xml:space="preserve">Yes. </w:t>
      </w:r>
      <w:r w:rsidR="00427F77">
        <w:rPr>
          <w:rFonts w:ascii="Arial" w:hAnsi="Arial" w:cs="Arial"/>
        </w:rPr>
        <w:t>And have you ever worked with anyone who has conscientiously objected to maybe dispensing- on the grounds, say, of religion or, you know, maybe here, giving medication? Have you ever worked alongside anybody? Or you know of any incidences?</w:t>
      </w:r>
    </w:p>
    <w:p w14:paraId="03D896A2" w14:textId="057296F5" w:rsidR="00427F77" w:rsidRDefault="009358B7" w:rsidP="007024B3">
      <w:pPr>
        <w:spacing w:line="360" w:lineRule="auto"/>
        <w:ind w:left="2160" w:hanging="2160"/>
        <w:rPr>
          <w:rFonts w:ascii="Arial" w:hAnsi="Arial" w:cs="Arial"/>
        </w:rPr>
      </w:pPr>
      <w:r>
        <w:rPr>
          <w:rFonts w:ascii="Arial" w:hAnsi="Arial" w:cs="Arial"/>
        </w:rPr>
        <w:t>Percy:</w:t>
      </w:r>
      <w:r w:rsidR="00427F77">
        <w:rPr>
          <w:rFonts w:ascii="Arial" w:hAnsi="Arial" w:cs="Arial"/>
        </w:rPr>
        <w:tab/>
        <w:t>No. Not that I’m aware of, no. No, I don’t think I can think of any, so… Yes.</w:t>
      </w:r>
    </w:p>
    <w:p w14:paraId="5987DEE1" w14:textId="472ED43A" w:rsidR="00427F77" w:rsidRDefault="00427F77" w:rsidP="007024B3">
      <w:pPr>
        <w:spacing w:line="360" w:lineRule="auto"/>
        <w:ind w:left="2160" w:hanging="2160"/>
        <w:rPr>
          <w:rFonts w:ascii="Arial" w:hAnsi="Arial" w:cs="Arial"/>
        </w:rPr>
      </w:pPr>
      <w:r>
        <w:rPr>
          <w:rFonts w:ascii="Arial" w:hAnsi="Arial" w:cs="Arial"/>
        </w:rPr>
        <w:t>Interviewer:</w:t>
      </w:r>
      <w:r>
        <w:rPr>
          <w:rFonts w:ascii="Arial" w:hAnsi="Arial" w:cs="Arial"/>
        </w:rPr>
        <w:tab/>
      </w:r>
      <w:r w:rsidRPr="003452D2">
        <w:rPr>
          <w:rFonts w:ascii="Arial" w:hAnsi="Arial" w:cs="Arial"/>
        </w:rPr>
        <w:t>No, okay.</w:t>
      </w:r>
      <w:r w:rsidR="00512B81" w:rsidRPr="003452D2">
        <w:rPr>
          <w:rFonts w:ascii="Arial" w:hAnsi="Arial" w:cs="Arial"/>
        </w:rPr>
        <w:t xml:space="preserve"> And… So I think your views have</w:t>
      </w:r>
      <w:r w:rsidR="003452D2">
        <w:rPr>
          <w:rFonts w:ascii="Arial" w:hAnsi="Arial" w:cs="Arial"/>
        </w:rPr>
        <w:t xml:space="preserve"> </w:t>
      </w:r>
      <w:r w:rsidR="00512B81" w:rsidRPr="003452D2">
        <w:rPr>
          <w:rFonts w:ascii="Arial" w:hAnsi="Arial" w:cs="Arial"/>
        </w:rPr>
        <w:t>been quite static, haven’t they, surrounding conscientious objection? Quite a few pharmacists have brought up the idea</w:t>
      </w:r>
      <w:r w:rsidR="003452D2">
        <w:rPr>
          <w:rFonts w:ascii="Arial" w:hAnsi="Arial" w:cs="Arial"/>
        </w:rPr>
        <w:t xml:space="preserve">, </w:t>
      </w:r>
      <w:r w:rsidR="00512B81" w:rsidRPr="003452D2">
        <w:rPr>
          <w:rFonts w:ascii="Arial" w:hAnsi="Arial" w:cs="Arial"/>
        </w:rPr>
        <w:t>particularly here, because it’s a women’s health unit anyway, that would somebody who conscientiously objected</w:t>
      </w:r>
      <w:r w:rsidR="00DA3252">
        <w:rPr>
          <w:rFonts w:ascii="Arial" w:hAnsi="Arial" w:cs="Arial"/>
        </w:rPr>
        <w:t>-</w:t>
      </w:r>
      <w:r w:rsidR="00512B81" w:rsidRPr="003452D2">
        <w:rPr>
          <w:rFonts w:ascii="Arial" w:hAnsi="Arial" w:cs="Arial"/>
        </w:rPr>
        <w:t xml:space="preserve"> would they even place themselves in a role where maybe they were actively participating? I mean would you agree with that, that it’s probably unusual for somebody to apply for-</w:t>
      </w:r>
    </w:p>
    <w:p w14:paraId="0EB9D4E4" w14:textId="190944F0" w:rsidR="00512B81" w:rsidRDefault="009358B7" w:rsidP="007024B3">
      <w:pPr>
        <w:spacing w:line="360" w:lineRule="auto"/>
        <w:ind w:left="2160" w:hanging="2160"/>
        <w:rPr>
          <w:rFonts w:ascii="Arial" w:hAnsi="Arial" w:cs="Arial"/>
        </w:rPr>
      </w:pPr>
      <w:r>
        <w:rPr>
          <w:rFonts w:ascii="Arial" w:hAnsi="Arial" w:cs="Arial"/>
        </w:rPr>
        <w:t>Percy:</w:t>
      </w:r>
      <w:r w:rsidR="00512B81">
        <w:rPr>
          <w:rFonts w:ascii="Arial" w:hAnsi="Arial" w:cs="Arial"/>
        </w:rPr>
        <w:tab/>
        <w:t>It would be unusual for somebody to apply for those, if they knew what they are putting themselves into, I think. So yes.</w:t>
      </w:r>
    </w:p>
    <w:p w14:paraId="26FE65C3" w14:textId="02928713" w:rsidR="00512B81" w:rsidRDefault="00512B81" w:rsidP="007024B3">
      <w:pPr>
        <w:spacing w:line="360" w:lineRule="auto"/>
        <w:ind w:left="2160" w:hanging="2160"/>
        <w:rPr>
          <w:rFonts w:ascii="Arial" w:hAnsi="Arial" w:cs="Arial"/>
        </w:rPr>
      </w:pPr>
      <w:r>
        <w:rPr>
          <w:rFonts w:ascii="Arial" w:hAnsi="Arial" w:cs="Arial"/>
        </w:rPr>
        <w:t>Interviewer:</w:t>
      </w:r>
      <w:r>
        <w:rPr>
          <w:rFonts w:ascii="Arial" w:hAnsi="Arial" w:cs="Arial"/>
        </w:rPr>
        <w:tab/>
      </w:r>
      <w:r w:rsidR="00F571A4">
        <w:rPr>
          <w:rFonts w:ascii="Arial" w:hAnsi="Arial" w:cs="Arial"/>
        </w:rPr>
        <w:t xml:space="preserve">Yes. </w:t>
      </w:r>
      <w:r w:rsidR="00965185">
        <w:rPr>
          <w:rFonts w:ascii="Arial" w:hAnsi="Arial" w:cs="Arial"/>
        </w:rPr>
        <w:t xml:space="preserve">And have you ever been asked, in any of your roles, whether you object? </w:t>
      </w:r>
      <w:r w:rsidR="008B5D86">
        <w:rPr>
          <w:rFonts w:ascii="Arial" w:hAnsi="Arial" w:cs="Arial"/>
        </w:rPr>
        <w:t>[</w:t>
      </w:r>
      <w:r w:rsidR="00965185">
        <w:rPr>
          <w:rFonts w:ascii="Arial" w:hAnsi="Arial" w:cs="Arial"/>
        </w:rPr>
        <w:t xml:space="preserve">Say </w:t>
      </w:r>
      <w:r w:rsidR="008B5D86" w:rsidRPr="008B5D86">
        <w:rPr>
          <w:rFonts w:ascii="Arial" w:hAnsi="Arial" w:cs="Arial"/>
        </w:rPr>
        <w:t>0:18:1</w:t>
      </w:r>
      <w:r w:rsidR="008B5D86">
        <w:rPr>
          <w:rFonts w:ascii="Arial" w:hAnsi="Arial" w:cs="Arial"/>
        </w:rPr>
        <w:t xml:space="preserve">5] </w:t>
      </w:r>
      <w:r w:rsidR="00965185">
        <w:rPr>
          <w:rFonts w:ascii="Arial" w:hAnsi="Arial" w:cs="Arial"/>
        </w:rPr>
        <w:t xml:space="preserve">when you’re </w:t>
      </w:r>
      <w:r w:rsidR="008B5D86">
        <w:rPr>
          <w:rFonts w:ascii="Arial" w:hAnsi="Arial" w:cs="Arial"/>
        </w:rPr>
        <w:t>[</w:t>
      </w:r>
      <w:r w:rsidR="00965185">
        <w:rPr>
          <w:rFonts w:ascii="Arial" w:hAnsi="Arial" w:cs="Arial"/>
        </w:rPr>
        <w:t>going for</w:t>
      </w:r>
      <w:proofErr w:type="gramStart"/>
      <w:r w:rsidR="008B5D86">
        <w:rPr>
          <w:rFonts w:ascii="Arial" w:hAnsi="Arial" w:cs="Arial"/>
        </w:rPr>
        <w:t>]</w:t>
      </w:r>
      <w:r w:rsidR="00DA3252">
        <w:rPr>
          <w:rFonts w:ascii="Arial" w:hAnsi="Arial" w:cs="Arial"/>
        </w:rPr>
        <w:t>-</w:t>
      </w:r>
      <w:proofErr w:type="gramEnd"/>
      <w:r w:rsidR="00DA3252">
        <w:rPr>
          <w:rFonts w:ascii="Arial" w:hAnsi="Arial" w:cs="Arial"/>
        </w:rPr>
        <w:t xml:space="preserve"> </w:t>
      </w:r>
      <w:r w:rsidR="00965185">
        <w:rPr>
          <w:rFonts w:ascii="Arial" w:hAnsi="Arial" w:cs="Arial"/>
        </w:rPr>
        <w:t>recruited by some-</w:t>
      </w:r>
    </w:p>
    <w:p w14:paraId="6C58DB39" w14:textId="74BAA130" w:rsidR="00965185" w:rsidRDefault="009358B7" w:rsidP="007024B3">
      <w:pPr>
        <w:spacing w:line="360" w:lineRule="auto"/>
        <w:ind w:left="2160" w:hanging="2160"/>
        <w:rPr>
          <w:rFonts w:ascii="Arial" w:hAnsi="Arial" w:cs="Arial"/>
        </w:rPr>
      </w:pPr>
      <w:r>
        <w:rPr>
          <w:rFonts w:ascii="Arial" w:hAnsi="Arial" w:cs="Arial"/>
        </w:rPr>
        <w:t>Percy:</w:t>
      </w:r>
      <w:r w:rsidR="00965185">
        <w:rPr>
          <w:rFonts w:ascii="Arial" w:hAnsi="Arial" w:cs="Arial"/>
        </w:rPr>
        <w:tab/>
        <w:t>No. Not been asked that question, no. Not [that I’m aware]. (Laughter)</w:t>
      </w:r>
    </w:p>
    <w:p w14:paraId="4D820822" w14:textId="5F99E14B" w:rsidR="00965185" w:rsidRDefault="00965185" w:rsidP="007024B3">
      <w:pPr>
        <w:spacing w:line="360" w:lineRule="auto"/>
        <w:ind w:left="2160" w:hanging="2160"/>
        <w:rPr>
          <w:rFonts w:ascii="Arial" w:hAnsi="Arial" w:cs="Arial"/>
        </w:rPr>
      </w:pPr>
      <w:r>
        <w:rPr>
          <w:rFonts w:ascii="Arial" w:hAnsi="Arial" w:cs="Arial"/>
        </w:rPr>
        <w:t>Interviewer:</w:t>
      </w:r>
      <w:r>
        <w:rPr>
          <w:rFonts w:ascii="Arial" w:hAnsi="Arial" w:cs="Arial"/>
        </w:rPr>
        <w:tab/>
        <w:t>Yes. And are you aware of a policy here in relation to conscientious objection?</w:t>
      </w:r>
    </w:p>
    <w:p w14:paraId="35CEE9A9" w14:textId="7EB0C0B3" w:rsidR="00965185" w:rsidRDefault="009358B7" w:rsidP="007024B3">
      <w:pPr>
        <w:spacing w:line="360" w:lineRule="auto"/>
        <w:ind w:left="2160" w:hanging="2160"/>
        <w:rPr>
          <w:rFonts w:ascii="Arial" w:hAnsi="Arial" w:cs="Arial"/>
        </w:rPr>
      </w:pPr>
      <w:r>
        <w:rPr>
          <w:rFonts w:ascii="Arial" w:hAnsi="Arial" w:cs="Arial"/>
        </w:rPr>
        <w:lastRenderedPageBreak/>
        <w:t>Percy:</w:t>
      </w:r>
      <w:r w:rsidR="00965185">
        <w:rPr>
          <w:rFonts w:ascii="Arial" w:hAnsi="Arial" w:cs="Arial"/>
        </w:rPr>
        <w:tab/>
        <w:t xml:space="preserve">No, not that I’m aware of as well. </w:t>
      </w:r>
    </w:p>
    <w:p w14:paraId="215254FA" w14:textId="1768FFB6" w:rsidR="00965185" w:rsidRDefault="00965185" w:rsidP="007024B3">
      <w:pPr>
        <w:spacing w:line="360" w:lineRule="auto"/>
        <w:ind w:left="2160" w:hanging="2160"/>
        <w:rPr>
          <w:rFonts w:ascii="Arial" w:hAnsi="Arial" w:cs="Arial"/>
        </w:rPr>
      </w:pPr>
      <w:r>
        <w:rPr>
          <w:rFonts w:ascii="Arial" w:hAnsi="Arial" w:cs="Arial"/>
        </w:rPr>
        <w:t>Interviewer:</w:t>
      </w:r>
      <w:r>
        <w:rPr>
          <w:rFonts w:ascii="Arial" w:hAnsi="Arial" w:cs="Arial"/>
        </w:rPr>
        <w:tab/>
        <w:t>Okay. Would you say it’s something you don’t really talk about, you know, in your team?</w:t>
      </w:r>
      <w:r w:rsidR="002D71EE">
        <w:rPr>
          <w:rFonts w:ascii="Arial" w:hAnsi="Arial" w:cs="Arial"/>
        </w:rPr>
        <w:t xml:space="preserve"> You probably will now. (Laughter)</w:t>
      </w:r>
    </w:p>
    <w:p w14:paraId="0C8A6C36" w14:textId="16FEC06D" w:rsidR="00965185" w:rsidRDefault="009358B7" w:rsidP="007024B3">
      <w:pPr>
        <w:spacing w:line="360" w:lineRule="auto"/>
        <w:ind w:left="2160" w:hanging="2160"/>
        <w:rPr>
          <w:rFonts w:ascii="Arial" w:hAnsi="Arial" w:cs="Arial"/>
        </w:rPr>
      </w:pPr>
      <w:r>
        <w:rPr>
          <w:rFonts w:ascii="Arial" w:hAnsi="Arial" w:cs="Arial"/>
        </w:rPr>
        <w:t>Percy:</w:t>
      </w:r>
      <w:r w:rsidR="00965185">
        <w:rPr>
          <w:rFonts w:ascii="Arial" w:hAnsi="Arial" w:cs="Arial"/>
        </w:rPr>
        <w:tab/>
      </w:r>
      <w:r w:rsidR="002D71EE">
        <w:rPr>
          <w:rFonts w:ascii="Arial" w:hAnsi="Arial" w:cs="Arial"/>
        </w:rPr>
        <w:t>Yes, I would say so. Yes.</w:t>
      </w:r>
    </w:p>
    <w:p w14:paraId="3CE91FBC" w14:textId="5B496334" w:rsidR="001B55FE" w:rsidRDefault="001B55FE" w:rsidP="007024B3">
      <w:pPr>
        <w:spacing w:line="360" w:lineRule="auto"/>
        <w:ind w:left="2160" w:hanging="2160"/>
        <w:rPr>
          <w:rFonts w:ascii="Arial" w:hAnsi="Arial" w:cs="Arial"/>
        </w:rPr>
      </w:pPr>
      <w:r>
        <w:rPr>
          <w:rFonts w:ascii="Arial" w:hAnsi="Arial" w:cs="Arial"/>
        </w:rPr>
        <w:t>Interviewer:</w:t>
      </w:r>
      <w:r>
        <w:rPr>
          <w:rFonts w:ascii="Arial" w:hAnsi="Arial" w:cs="Arial"/>
        </w:rPr>
        <w:tab/>
        <w:t xml:space="preserve">Yes, it’s not something that’s really covered now. </w:t>
      </w:r>
      <w:r w:rsidR="009B0E01">
        <w:rPr>
          <w:rFonts w:ascii="Arial" w:hAnsi="Arial" w:cs="Arial"/>
        </w:rPr>
        <w:t>Because we have heard about pharmacists who have conscientiously objected but they’ve not made it known to the rest of the team. And then they’ve maybe been put in a situation where, you know, they’ve needed to actively- or what they think is active participation, and then they’ve not really told anybody. So they’ve just, sort of, covered it up, really.</w:t>
      </w:r>
    </w:p>
    <w:p w14:paraId="0BA4BB3B" w14:textId="2471DE31" w:rsidR="009B0E01" w:rsidRDefault="009358B7" w:rsidP="007024B3">
      <w:pPr>
        <w:spacing w:line="360" w:lineRule="auto"/>
        <w:ind w:left="2160" w:hanging="2160"/>
        <w:rPr>
          <w:rFonts w:ascii="Arial" w:hAnsi="Arial" w:cs="Arial"/>
        </w:rPr>
      </w:pPr>
      <w:r>
        <w:rPr>
          <w:rFonts w:ascii="Arial" w:hAnsi="Arial" w:cs="Arial"/>
        </w:rPr>
        <w:t>Percy:</w:t>
      </w:r>
      <w:r w:rsidR="009B0E01">
        <w:rPr>
          <w:rFonts w:ascii="Arial" w:hAnsi="Arial" w:cs="Arial"/>
        </w:rPr>
        <w:tab/>
        <w:t>No.</w:t>
      </w:r>
    </w:p>
    <w:p w14:paraId="2947EACC" w14:textId="1CF4B400" w:rsidR="009B0E01" w:rsidRDefault="009B0E01" w:rsidP="007024B3">
      <w:pPr>
        <w:spacing w:line="360" w:lineRule="auto"/>
        <w:ind w:left="2160" w:hanging="2160"/>
        <w:rPr>
          <w:rFonts w:ascii="Arial" w:hAnsi="Arial" w:cs="Arial"/>
        </w:rPr>
      </w:pPr>
      <w:r>
        <w:rPr>
          <w:rFonts w:ascii="Arial" w:hAnsi="Arial" w:cs="Arial"/>
        </w:rPr>
        <w:t>Interviewer:</w:t>
      </w:r>
      <w:r>
        <w:rPr>
          <w:rFonts w:ascii="Arial" w:hAnsi="Arial" w:cs="Arial"/>
        </w:rPr>
        <w:tab/>
        <w:t xml:space="preserve">No you’ve not come across anything like that? No. I mean these have been in community situations, sometimes where somebody’s on their own at a weekend and they need to dispense something and… </w:t>
      </w:r>
      <w:r w:rsidR="00E51575">
        <w:rPr>
          <w:rFonts w:ascii="Arial" w:hAnsi="Arial" w:cs="Arial"/>
        </w:rPr>
        <w:t>I mean there was also a case of somebody in a hospital where the secretary wouldn’t type the letters for the consultant who was involved in</w:t>
      </w:r>
      <w:r w:rsidR="005B0EF4">
        <w:rPr>
          <w:rFonts w:ascii="Arial" w:hAnsi="Arial" w:cs="Arial"/>
        </w:rPr>
        <w:t>… I mean what do you think about that? Would you say that was active participation, from your view?</w:t>
      </w:r>
    </w:p>
    <w:p w14:paraId="7E996A0C" w14:textId="3C099A0F" w:rsidR="009654EC" w:rsidRDefault="009358B7" w:rsidP="007024B3">
      <w:pPr>
        <w:spacing w:line="360" w:lineRule="auto"/>
        <w:ind w:left="2160" w:hanging="2160"/>
        <w:rPr>
          <w:rFonts w:ascii="Arial" w:hAnsi="Arial" w:cs="Arial"/>
        </w:rPr>
      </w:pPr>
      <w:r>
        <w:rPr>
          <w:rFonts w:ascii="Arial" w:hAnsi="Arial" w:cs="Arial"/>
        </w:rPr>
        <w:t>Percy:</w:t>
      </w:r>
      <w:r w:rsidR="00E51575">
        <w:rPr>
          <w:rFonts w:ascii="Arial" w:hAnsi="Arial" w:cs="Arial"/>
        </w:rPr>
        <w:tab/>
      </w:r>
      <w:proofErr w:type="spellStart"/>
      <w:r w:rsidR="009654EC">
        <w:rPr>
          <w:rFonts w:ascii="Arial" w:hAnsi="Arial" w:cs="Arial"/>
        </w:rPr>
        <w:t>Mmm</w:t>
      </w:r>
      <w:proofErr w:type="spellEnd"/>
      <w:r w:rsidR="009654EC">
        <w:rPr>
          <w:rFonts w:ascii="Arial" w:hAnsi="Arial" w:cs="Arial"/>
        </w:rPr>
        <w:t xml:space="preserve">… That one, again, is debatable. I wouldn’t say </w:t>
      </w:r>
      <w:proofErr w:type="gramStart"/>
      <w:r w:rsidR="009654EC">
        <w:rPr>
          <w:rFonts w:ascii="Arial" w:hAnsi="Arial" w:cs="Arial"/>
        </w:rPr>
        <w:t>it’s</w:t>
      </w:r>
      <w:proofErr w:type="gramEnd"/>
      <w:r w:rsidR="009654EC">
        <w:rPr>
          <w:rFonts w:ascii="Arial" w:hAnsi="Arial" w:cs="Arial"/>
        </w:rPr>
        <w:t xml:space="preserve"> active participation. That would just probably… The person’s personal views. The secretary’s personal views, rather than active participation. I would say, in that scenario, that the secretary’s just not fulfilling her job.</w:t>
      </w:r>
    </w:p>
    <w:p w14:paraId="101A985A" w14:textId="346CBA6F" w:rsidR="00E51575" w:rsidRDefault="009654EC" w:rsidP="007024B3">
      <w:pPr>
        <w:spacing w:line="360" w:lineRule="auto"/>
        <w:ind w:left="2160" w:hanging="2160"/>
        <w:rPr>
          <w:rFonts w:ascii="Arial" w:hAnsi="Arial" w:cs="Arial"/>
        </w:rPr>
      </w:pPr>
      <w:r>
        <w:rPr>
          <w:rFonts w:ascii="Arial" w:hAnsi="Arial" w:cs="Arial"/>
        </w:rPr>
        <w:t>Interviewer:</w:t>
      </w:r>
      <w:r w:rsidR="00814812">
        <w:rPr>
          <w:rFonts w:ascii="Arial" w:hAnsi="Arial" w:cs="Arial"/>
        </w:rPr>
        <w:tab/>
        <w:t>That’s actually what came out of it.</w:t>
      </w:r>
      <w:r w:rsidR="00457DEF">
        <w:rPr>
          <w:rFonts w:ascii="Arial" w:hAnsi="Arial" w:cs="Arial"/>
        </w:rPr>
        <w:t xml:space="preserve"> Yes.</w:t>
      </w:r>
    </w:p>
    <w:p w14:paraId="149E2DB4" w14:textId="134C14B5" w:rsidR="00814812" w:rsidRDefault="00814812" w:rsidP="007024B3">
      <w:pPr>
        <w:spacing w:line="360" w:lineRule="auto"/>
        <w:ind w:left="2160" w:hanging="2160"/>
        <w:rPr>
          <w:rFonts w:ascii="Arial" w:hAnsi="Arial" w:cs="Arial"/>
        </w:rPr>
      </w:pPr>
    </w:p>
    <w:p w14:paraId="68C31937" w14:textId="4D8E872B" w:rsidR="00814812" w:rsidRDefault="009358B7" w:rsidP="007024B3">
      <w:pPr>
        <w:spacing w:line="360" w:lineRule="auto"/>
        <w:ind w:left="2160" w:hanging="2160"/>
        <w:rPr>
          <w:rFonts w:ascii="Arial" w:hAnsi="Arial" w:cs="Arial"/>
        </w:rPr>
      </w:pPr>
      <w:r>
        <w:rPr>
          <w:rFonts w:ascii="Arial" w:hAnsi="Arial" w:cs="Arial"/>
        </w:rPr>
        <w:t>Percy:</w:t>
      </w:r>
      <w:r w:rsidR="00814812">
        <w:rPr>
          <w:rFonts w:ascii="Arial" w:hAnsi="Arial" w:cs="Arial"/>
        </w:rPr>
        <w:tab/>
      </w:r>
      <w:r w:rsidR="00457DEF">
        <w:rPr>
          <w:rFonts w:ascii="Arial" w:hAnsi="Arial" w:cs="Arial"/>
        </w:rPr>
        <w:t xml:space="preserve">Yes, it’s just her not fulfilling her responsibility of her job. It’s her personal view and she should not have brought her </w:t>
      </w:r>
      <w:r w:rsidR="00457DEF">
        <w:rPr>
          <w:rFonts w:ascii="Arial" w:hAnsi="Arial" w:cs="Arial"/>
        </w:rPr>
        <w:lastRenderedPageBreak/>
        <w:t>personal opinion or views into her job.</w:t>
      </w:r>
      <w:r w:rsidR="00BB61EF">
        <w:rPr>
          <w:rFonts w:ascii="Arial" w:hAnsi="Arial" w:cs="Arial"/>
        </w:rPr>
        <w:t xml:space="preserve"> That’s how I would see it.</w:t>
      </w:r>
    </w:p>
    <w:p w14:paraId="795027E6" w14:textId="5EE3B68F" w:rsidR="00002FE7" w:rsidRDefault="00002FE7" w:rsidP="007024B3">
      <w:pPr>
        <w:spacing w:line="360" w:lineRule="auto"/>
        <w:ind w:left="2160" w:hanging="2160"/>
        <w:rPr>
          <w:rFonts w:ascii="Arial" w:hAnsi="Arial" w:cs="Arial"/>
        </w:rPr>
      </w:pPr>
      <w:r>
        <w:rPr>
          <w:rFonts w:ascii="Arial" w:hAnsi="Arial" w:cs="Arial"/>
        </w:rPr>
        <w:t>Interviewer:</w:t>
      </w:r>
      <w:r>
        <w:rPr>
          <w:rFonts w:ascii="Arial" w:hAnsi="Arial" w:cs="Arial"/>
        </w:rPr>
        <w:tab/>
      </w:r>
      <w:r w:rsidR="00BB61EF">
        <w:rPr>
          <w:rFonts w:ascii="Arial" w:hAnsi="Arial" w:cs="Arial"/>
        </w:rPr>
        <w:t xml:space="preserve">Yes. It’s an interesting case, that one, isn’t it? </w:t>
      </w:r>
      <w:r w:rsidR="00E57621">
        <w:rPr>
          <w:rFonts w:ascii="Arial" w:hAnsi="Arial" w:cs="Arial"/>
        </w:rPr>
        <w:t xml:space="preserve">And do you think the rights of the patient can override the views of a health professional in relation to </w:t>
      </w:r>
      <w:r w:rsidR="006122AF">
        <w:rPr>
          <w:rFonts w:ascii="Arial" w:hAnsi="Arial" w:cs="Arial"/>
        </w:rPr>
        <w:t>participating in abortion? Or do you think the health professional should always have the right to object? Because we’re getting a lot of discussions about the conflict…</w:t>
      </w:r>
    </w:p>
    <w:p w14:paraId="399685D4" w14:textId="23EA34A8" w:rsidR="00A17D92" w:rsidRDefault="009358B7" w:rsidP="007024B3">
      <w:pPr>
        <w:spacing w:line="360" w:lineRule="auto"/>
        <w:ind w:left="2160" w:hanging="2160"/>
        <w:rPr>
          <w:rFonts w:ascii="Arial" w:hAnsi="Arial" w:cs="Arial"/>
        </w:rPr>
      </w:pPr>
      <w:r>
        <w:rPr>
          <w:rFonts w:ascii="Arial" w:hAnsi="Arial" w:cs="Arial"/>
        </w:rPr>
        <w:t>Percy:</w:t>
      </w:r>
      <w:r w:rsidR="006122AF">
        <w:rPr>
          <w:rFonts w:ascii="Arial" w:hAnsi="Arial" w:cs="Arial"/>
        </w:rPr>
        <w:tab/>
        <w:t xml:space="preserve">No, I think the patient should be given the right. Yes, the patient should be given the right because at the end of the day, patients are patients. They should have the </w:t>
      </w:r>
      <w:r w:rsidR="00A17D92">
        <w:rPr>
          <w:rFonts w:ascii="Arial" w:hAnsi="Arial" w:cs="Arial"/>
        </w:rPr>
        <w:t>final choice, final decision. They should make the final decision to… Yes.</w:t>
      </w:r>
    </w:p>
    <w:p w14:paraId="64448B42" w14:textId="77777777" w:rsidR="001423E3" w:rsidRDefault="00A17D92" w:rsidP="007024B3">
      <w:pPr>
        <w:spacing w:line="360" w:lineRule="auto"/>
        <w:ind w:left="2160" w:hanging="2160"/>
        <w:rPr>
          <w:rFonts w:ascii="Arial" w:hAnsi="Arial" w:cs="Arial"/>
        </w:rPr>
      </w:pPr>
      <w:r>
        <w:rPr>
          <w:rFonts w:ascii="Arial" w:hAnsi="Arial" w:cs="Arial"/>
        </w:rPr>
        <w:t>Interviewer:</w:t>
      </w:r>
      <w:r>
        <w:rPr>
          <w:rFonts w:ascii="Arial" w:hAnsi="Arial" w:cs="Arial"/>
        </w:rPr>
        <w:tab/>
      </w:r>
      <w:r w:rsidR="001423E3">
        <w:rPr>
          <w:rFonts w:ascii="Arial" w:hAnsi="Arial" w:cs="Arial"/>
        </w:rPr>
        <w:t>Yes. And would you say there is a conflict between conscientious objection to abortion and maybe the duty of care to the patient? Because that’s come up quite a lot.</w:t>
      </w:r>
    </w:p>
    <w:p w14:paraId="73849D3A" w14:textId="007A691B" w:rsidR="006122AF" w:rsidRDefault="009358B7" w:rsidP="007024B3">
      <w:pPr>
        <w:spacing w:line="360" w:lineRule="auto"/>
        <w:ind w:left="2160" w:hanging="2160"/>
        <w:rPr>
          <w:rFonts w:ascii="Arial" w:hAnsi="Arial" w:cs="Arial"/>
        </w:rPr>
      </w:pPr>
      <w:r>
        <w:rPr>
          <w:rFonts w:ascii="Arial" w:hAnsi="Arial" w:cs="Arial"/>
        </w:rPr>
        <w:t>Percy:</w:t>
      </w:r>
      <w:r w:rsidR="001423E3">
        <w:rPr>
          <w:rFonts w:ascii="Arial" w:hAnsi="Arial" w:cs="Arial"/>
        </w:rPr>
        <w:tab/>
        <w:t xml:space="preserve">If you know that </w:t>
      </w:r>
      <w:r w:rsidR="00C824D6">
        <w:rPr>
          <w:rFonts w:ascii="Arial" w:hAnsi="Arial" w:cs="Arial"/>
        </w:rPr>
        <w:t xml:space="preserve">that’s </w:t>
      </w:r>
      <w:r w:rsidR="001423E3">
        <w:rPr>
          <w:rFonts w:ascii="Arial" w:hAnsi="Arial" w:cs="Arial"/>
        </w:rPr>
        <w:t xml:space="preserve">somebody who is known to have the conscientious objection, then </w:t>
      </w:r>
      <w:r w:rsidR="002A1CAB">
        <w:rPr>
          <w:rFonts w:ascii="Arial" w:hAnsi="Arial" w:cs="Arial"/>
        </w:rPr>
        <w:t>if you have known about it, I don’t think it’s fair that you put that person to care for a patient, in that situation. Unless you do not know about it; then that’s fair enough. Yes.</w:t>
      </w:r>
    </w:p>
    <w:p w14:paraId="13F6C374" w14:textId="77777777" w:rsidR="00C108E3" w:rsidRDefault="002A1CAB" w:rsidP="007024B3">
      <w:pPr>
        <w:spacing w:line="360" w:lineRule="auto"/>
        <w:ind w:left="2160" w:hanging="2160"/>
        <w:rPr>
          <w:rFonts w:ascii="Arial" w:hAnsi="Arial" w:cs="Arial"/>
        </w:rPr>
      </w:pPr>
      <w:r>
        <w:rPr>
          <w:rFonts w:ascii="Arial" w:hAnsi="Arial" w:cs="Arial"/>
        </w:rPr>
        <w:t>Interviewer:</w:t>
      </w:r>
      <w:r>
        <w:rPr>
          <w:rFonts w:ascii="Arial" w:hAnsi="Arial" w:cs="Arial"/>
        </w:rPr>
        <w:tab/>
      </w:r>
      <w:r w:rsidR="00C108E3">
        <w:rPr>
          <w:rFonts w:ascii="Arial" w:hAnsi="Arial" w:cs="Arial"/>
        </w:rPr>
        <w:t>So minimising it, really, that situation? Yes.</w:t>
      </w:r>
    </w:p>
    <w:p w14:paraId="09059B7E" w14:textId="04760732" w:rsidR="002A1CAB" w:rsidRDefault="009358B7" w:rsidP="007024B3">
      <w:pPr>
        <w:spacing w:line="360" w:lineRule="auto"/>
        <w:ind w:left="2160" w:hanging="2160"/>
        <w:rPr>
          <w:rFonts w:ascii="Arial" w:hAnsi="Arial" w:cs="Arial"/>
        </w:rPr>
      </w:pPr>
      <w:r>
        <w:rPr>
          <w:rFonts w:ascii="Arial" w:hAnsi="Arial" w:cs="Arial"/>
        </w:rPr>
        <w:t>Percy:</w:t>
      </w:r>
      <w:r w:rsidR="00C108E3">
        <w:rPr>
          <w:rFonts w:ascii="Arial" w:hAnsi="Arial" w:cs="Arial"/>
        </w:rPr>
        <w:tab/>
        <w:t xml:space="preserve">Yes. Because if you do not know about it, obviously you wouldn’t know about the conflict, but if you know that that person is going to object and you are putting that person to care for a patient in that situation, then you are just creating more conflict there. </w:t>
      </w:r>
      <w:r w:rsidR="00D4765F">
        <w:rPr>
          <w:rFonts w:ascii="Arial" w:hAnsi="Arial" w:cs="Arial"/>
        </w:rPr>
        <w:t>So why create the conflict when you can prevent it?</w:t>
      </w:r>
    </w:p>
    <w:p w14:paraId="71FB4C76" w14:textId="30D7C4B2" w:rsidR="008D6D0E" w:rsidRDefault="008D6D0E" w:rsidP="007024B3">
      <w:pPr>
        <w:spacing w:line="360" w:lineRule="auto"/>
        <w:ind w:left="2160" w:hanging="2160"/>
        <w:rPr>
          <w:rFonts w:ascii="Arial" w:hAnsi="Arial" w:cs="Arial"/>
        </w:rPr>
      </w:pPr>
      <w:r>
        <w:rPr>
          <w:rFonts w:ascii="Arial" w:hAnsi="Arial" w:cs="Arial"/>
        </w:rPr>
        <w:t>Interviewer:</w:t>
      </w:r>
      <w:r>
        <w:rPr>
          <w:rFonts w:ascii="Arial" w:hAnsi="Arial" w:cs="Arial"/>
        </w:rPr>
        <w:tab/>
      </w:r>
      <w:r w:rsidR="006C69B3">
        <w:rPr>
          <w:rFonts w:ascii="Arial" w:hAnsi="Arial" w:cs="Arial"/>
        </w:rPr>
        <w:t>And obviously, the reason we’re doing this research is because the guidance is, you know, sort of vague really. What do you think needs to be in a guideline?</w:t>
      </w:r>
    </w:p>
    <w:p w14:paraId="47302146" w14:textId="4C9ABCA1" w:rsidR="0036601F" w:rsidRDefault="009358B7" w:rsidP="007024B3">
      <w:pPr>
        <w:spacing w:line="360" w:lineRule="auto"/>
        <w:ind w:left="2160" w:hanging="2160"/>
        <w:rPr>
          <w:rFonts w:ascii="Arial" w:hAnsi="Arial" w:cs="Arial"/>
        </w:rPr>
      </w:pPr>
      <w:r>
        <w:rPr>
          <w:rFonts w:ascii="Arial" w:hAnsi="Arial" w:cs="Arial"/>
        </w:rPr>
        <w:lastRenderedPageBreak/>
        <w:t>Percy:</w:t>
      </w:r>
      <w:r w:rsidR="006C69B3">
        <w:rPr>
          <w:rFonts w:ascii="Arial" w:hAnsi="Arial" w:cs="Arial"/>
        </w:rPr>
        <w:tab/>
        <w:t xml:space="preserve">It’s difficult to say, because it’s a very, very grey area. </w:t>
      </w:r>
      <w:r w:rsidR="008E1BCA">
        <w:rPr>
          <w:rFonts w:ascii="Arial" w:hAnsi="Arial" w:cs="Arial"/>
        </w:rPr>
        <w:t>I don’t think you can have a very clear guideline because, like I say, it’s a very grey area. You can have a guideline and no matter how well you put it, people will read it from a different point of view.</w:t>
      </w:r>
      <w:r w:rsidR="002B5434">
        <w:rPr>
          <w:rFonts w:ascii="Arial" w:hAnsi="Arial" w:cs="Arial"/>
        </w:rPr>
        <w:t xml:space="preserve"> So they will be saying, “You are being biased </w:t>
      </w:r>
      <w:r w:rsidR="0036601F">
        <w:rPr>
          <w:rFonts w:ascii="Arial" w:hAnsi="Arial" w:cs="Arial"/>
        </w:rPr>
        <w:t>[</w:t>
      </w:r>
      <w:r w:rsidR="002B5434">
        <w:rPr>
          <w:rFonts w:ascii="Arial" w:hAnsi="Arial" w:cs="Arial"/>
        </w:rPr>
        <w:t>to here</w:t>
      </w:r>
      <w:r w:rsidR="0036601F">
        <w:rPr>
          <w:rFonts w:ascii="Arial" w:hAnsi="Arial" w:cs="Arial"/>
        </w:rPr>
        <w:t xml:space="preserve"> </w:t>
      </w:r>
      <w:r w:rsidR="0036601F" w:rsidRPr="0036601F">
        <w:rPr>
          <w:rFonts w:ascii="Arial" w:hAnsi="Arial" w:cs="Arial"/>
        </w:rPr>
        <w:t>0:23:17</w:t>
      </w:r>
      <w:r w:rsidR="0036601F">
        <w:rPr>
          <w:rFonts w:ascii="Arial" w:hAnsi="Arial" w:cs="Arial"/>
        </w:rPr>
        <w:t>]</w:t>
      </w:r>
      <w:r w:rsidR="002B5434">
        <w:rPr>
          <w:rFonts w:ascii="Arial" w:hAnsi="Arial" w:cs="Arial"/>
        </w:rPr>
        <w:t>,” when you’re trying to be in the middle.</w:t>
      </w:r>
      <w:r w:rsidR="0036601F">
        <w:rPr>
          <w:rFonts w:ascii="Arial" w:hAnsi="Arial" w:cs="Arial"/>
        </w:rPr>
        <w:t xml:space="preserve"> </w:t>
      </w:r>
    </w:p>
    <w:p w14:paraId="7C2B35B3" w14:textId="759BC507" w:rsidR="006C69B3" w:rsidRDefault="0036601F" w:rsidP="0036601F">
      <w:pPr>
        <w:spacing w:line="360" w:lineRule="auto"/>
        <w:ind w:left="2160"/>
        <w:rPr>
          <w:rFonts w:ascii="Arial" w:hAnsi="Arial" w:cs="Arial"/>
        </w:rPr>
      </w:pPr>
      <w:r>
        <w:rPr>
          <w:rFonts w:ascii="Arial" w:hAnsi="Arial" w:cs="Arial"/>
        </w:rPr>
        <w:t>So I would say it’s difficult to have a clear guideline, but I would say</w:t>
      </w:r>
      <w:r w:rsidR="008B5D86">
        <w:rPr>
          <w:rFonts w:ascii="Arial" w:hAnsi="Arial" w:cs="Arial"/>
        </w:rPr>
        <w:t>,</w:t>
      </w:r>
      <w:r>
        <w:rPr>
          <w:rFonts w:ascii="Arial" w:hAnsi="Arial" w:cs="Arial"/>
        </w:rPr>
        <w:t xml:space="preserve"> maybe</w:t>
      </w:r>
      <w:r w:rsidR="008B5D86">
        <w:rPr>
          <w:rFonts w:ascii="Arial" w:hAnsi="Arial" w:cs="Arial"/>
        </w:rPr>
        <w:t xml:space="preserve">, </w:t>
      </w:r>
      <w:r>
        <w:rPr>
          <w:rFonts w:ascii="Arial" w:hAnsi="Arial" w:cs="Arial"/>
        </w:rPr>
        <w:t>just to</w:t>
      </w:r>
      <w:r w:rsidR="008B5D86">
        <w:rPr>
          <w:rFonts w:ascii="Arial" w:hAnsi="Arial" w:cs="Arial"/>
        </w:rPr>
        <w:t xml:space="preserve"> </w:t>
      </w:r>
      <w:r>
        <w:rPr>
          <w:rFonts w:ascii="Arial" w:hAnsi="Arial" w:cs="Arial"/>
        </w:rPr>
        <w:t>say… Depends on circumstances. A lot of this situation</w:t>
      </w:r>
      <w:r w:rsidR="008B5D86">
        <w:rPr>
          <w:rFonts w:ascii="Arial" w:hAnsi="Arial" w:cs="Arial"/>
        </w:rPr>
        <w:t xml:space="preserve"> [sic]</w:t>
      </w:r>
      <w:r>
        <w:rPr>
          <w:rFonts w:ascii="Arial" w:hAnsi="Arial" w:cs="Arial"/>
        </w:rPr>
        <w:t>, all these things are depending on circumstances and depending on situations, because there is not a scenario that would be the same. So you have to use your professionalism and judgement based on every single different case. Yes, I don’t think you can have a very clear guideline on this.</w:t>
      </w:r>
    </w:p>
    <w:p w14:paraId="52FC5636" w14:textId="4EAFBCD1" w:rsidR="0036601F" w:rsidRDefault="0036601F" w:rsidP="0036601F">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r w:rsidR="008B5D86">
        <w:rPr>
          <w:rFonts w:ascii="Arial" w:hAnsi="Arial" w:cs="Arial"/>
        </w:rPr>
        <w:t>Do</w:t>
      </w:r>
      <w:r>
        <w:rPr>
          <w:rFonts w:ascii="Arial" w:hAnsi="Arial" w:cs="Arial"/>
        </w:rPr>
        <w:t xml:space="preserve"> you think it would be better just to say, “Right, these are the following things that constitute active participation; these are the things you could legitimately refrain from undertaking?”</w:t>
      </w:r>
    </w:p>
    <w:p w14:paraId="23911774" w14:textId="1D7778F6" w:rsidR="0036601F" w:rsidRDefault="009358B7" w:rsidP="0036601F">
      <w:pPr>
        <w:spacing w:line="360" w:lineRule="auto"/>
        <w:ind w:left="2160" w:hanging="2160"/>
        <w:rPr>
          <w:rFonts w:ascii="Arial" w:hAnsi="Arial" w:cs="Arial"/>
        </w:rPr>
      </w:pPr>
      <w:r>
        <w:rPr>
          <w:rFonts w:ascii="Arial" w:hAnsi="Arial" w:cs="Arial"/>
        </w:rPr>
        <w:t>Percy:</w:t>
      </w:r>
      <w:r w:rsidR="0036601F">
        <w:rPr>
          <w:rFonts w:ascii="Arial" w:hAnsi="Arial" w:cs="Arial"/>
        </w:rPr>
        <w:tab/>
        <w:t>You can probably do that, but again, where do you draw the line? Where do you draw the line as in, “This is classed as active participation; these are not?” Where do you draw the line?</w:t>
      </w:r>
    </w:p>
    <w:p w14:paraId="65E45C95" w14:textId="7E093E82" w:rsidR="0036601F" w:rsidRDefault="0036601F" w:rsidP="0036601F">
      <w:pPr>
        <w:spacing w:line="360" w:lineRule="auto"/>
        <w:ind w:left="2160" w:hanging="2160"/>
        <w:rPr>
          <w:rFonts w:ascii="Arial" w:hAnsi="Arial" w:cs="Arial"/>
        </w:rPr>
      </w:pPr>
      <w:r>
        <w:rPr>
          <w:rFonts w:ascii="Arial" w:hAnsi="Arial" w:cs="Arial"/>
        </w:rPr>
        <w:t>Interviewer:</w:t>
      </w:r>
      <w:r>
        <w:rPr>
          <w:rFonts w:ascii="Arial" w:hAnsi="Arial" w:cs="Arial"/>
        </w:rPr>
        <w:tab/>
        <w:t>Are you able to draw the line at all? (Laughter)</w:t>
      </w:r>
    </w:p>
    <w:p w14:paraId="5071C1C9" w14:textId="3A0A0911" w:rsidR="0036601F" w:rsidRDefault="009358B7" w:rsidP="0036601F">
      <w:pPr>
        <w:spacing w:line="360" w:lineRule="auto"/>
        <w:ind w:left="2160" w:hanging="2160"/>
        <w:rPr>
          <w:rFonts w:ascii="Arial" w:hAnsi="Arial" w:cs="Arial"/>
        </w:rPr>
      </w:pPr>
      <w:r>
        <w:rPr>
          <w:rFonts w:ascii="Arial" w:hAnsi="Arial" w:cs="Arial"/>
        </w:rPr>
        <w:t>Percy:</w:t>
      </w:r>
      <w:r w:rsidR="0036601F">
        <w:rPr>
          <w:rFonts w:ascii="Arial" w:hAnsi="Arial" w:cs="Arial"/>
        </w:rPr>
        <w:tab/>
        <w:t>I’m not able to draw the line. It’s difficult.</w:t>
      </w:r>
      <w:r w:rsidR="00E02C98">
        <w:rPr>
          <w:rFonts w:ascii="Arial" w:hAnsi="Arial" w:cs="Arial"/>
        </w:rPr>
        <w:t xml:space="preserve"> So you and me, we may see things very differently. I may see that this action is active participation, whereas you may see that, “No, that’s not active participation.” It is difficult to draw the line, to separate it.</w:t>
      </w:r>
    </w:p>
    <w:p w14:paraId="040C3750" w14:textId="0161E67F" w:rsidR="0009519A" w:rsidRDefault="002E30ED" w:rsidP="0009519A">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r w:rsidR="0009519A">
        <w:rPr>
          <w:rFonts w:ascii="Arial" w:hAnsi="Arial" w:cs="Arial"/>
        </w:rPr>
        <w:t xml:space="preserve">that’s </w:t>
      </w:r>
      <w:r>
        <w:rPr>
          <w:rFonts w:ascii="Arial" w:hAnsi="Arial" w:cs="Arial"/>
        </w:rPr>
        <w:t>very true.</w:t>
      </w:r>
      <w:r w:rsidR="0009519A">
        <w:rPr>
          <w:rFonts w:ascii="Arial" w:hAnsi="Arial" w:cs="Arial"/>
        </w:rPr>
        <w:t xml:space="preserve"> And finally, really, going back to what you said earlier about referring on, would you say, at the very lowest level, even somebody who objects should be referring </w:t>
      </w:r>
      <w:r w:rsidR="0009519A">
        <w:rPr>
          <w:rFonts w:ascii="Arial" w:hAnsi="Arial" w:cs="Arial"/>
        </w:rPr>
        <w:lastRenderedPageBreak/>
        <w:t>that person? I mean that is something</w:t>
      </w:r>
      <w:r w:rsidR="004D185B">
        <w:rPr>
          <w:rFonts w:ascii="Arial" w:hAnsi="Arial" w:cs="Arial"/>
        </w:rPr>
        <w:t xml:space="preserve"> that has come from a number of pharmacists, that there’s a duty of care there.</w:t>
      </w:r>
    </w:p>
    <w:p w14:paraId="70A596F7" w14:textId="69A8D1A0" w:rsidR="008E2D72" w:rsidRDefault="009358B7" w:rsidP="0009519A">
      <w:pPr>
        <w:spacing w:line="360" w:lineRule="auto"/>
        <w:ind w:left="2160" w:hanging="2160"/>
        <w:rPr>
          <w:rFonts w:ascii="Arial" w:hAnsi="Arial" w:cs="Arial"/>
        </w:rPr>
      </w:pPr>
      <w:r>
        <w:rPr>
          <w:rFonts w:ascii="Arial" w:hAnsi="Arial" w:cs="Arial"/>
        </w:rPr>
        <w:t>Percy:</w:t>
      </w:r>
      <w:r w:rsidR="004D185B">
        <w:rPr>
          <w:rFonts w:ascii="Arial" w:hAnsi="Arial" w:cs="Arial"/>
        </w:rPr>
        <w:tab/>
        <w:t>Yes. I know they have pharmacists in community that would refuse to sell the morning-after pill, but just because you’re refusing, that doesn’t mean your duty of care stops there.</w:t>
      </w:r>
      <w:r w:rsidR="008E2D72">
        <w:rPr>
          <w:rFonts w:ascii="Arial" w:hAnsi="Arial" w:cs="Arial"/>
        </w:rPr>
        <w:t xml:space="preserve"> You can refer them to the GP, you can refer them to the walk-in centre. There are still many other resources you can refer- you can even refer </w:t>
      </w:r>
      <w:r w:rsidR="00E06F0D">
        <w:rPr>
          <w:rFonts w:ascii="Arial" w:hAnsi="Arial" w:cs="Arial"/>
        </w:rPr>
        <w:t xml:space="preserve">them </w:t>
      </w:r>
      <w:r w:rsidR="008E2D72">
        <w:rPr>
          <w:rFonts w:ascii="Arial" w:hAnsi="Arial" w:cs="Arial"/>
        </w:rPr>
        <w:t xml:space="preserve">to our </w:t>
      </w:r>
      <w:proofErr w:type="spellStart"/>
      <w:r w:rsidR="008E2D72">
        <w:rPr>
          <w:rFonts w:ascii="Arial" w:hAnsi="Arial" w:cs="Arial"/>
        </w:rPr>
        <w:t>gynae</w:t>
      </w:r>
      <w:proofErr w:type="spellEnd"/>
      <w:r w:rsidR="008E2D72">
        <w:rPr>
          <w:rFonts w:ascii="Arial" w:hAnsi="Arial" w:cs="Arial"/>
        </w:rPr>
        <w:t xml:space="preserve"> emergency department here. </w:t>
      </w:r>
    </w:p>
    <w:p w14:paraId="3F0F39E8" w14:textId="584259DC" w:rsidR="004D185B" w:rsidRDefault="008E2D72" w:rsidP="008E2D72">
      <w:pPr>
        <w:spacing w:line="360" w:lineRule="auto"/>
        <w:ind w:left="2160"/>
        <w:rPr>
          <w:rFonts w:ascii="Arial" w:hAnsi="Arial" w:cs="Arial"/>
        </w:rPr>
      </w:pPr>
      <w:r>
        <w:rPr>
          <w:rFonts w:ascii="Arial" w:hAnsi="Arial" w:cs="Arial"/>
        </w:rPr>
        <w:t xml:space="preserve">So, yes, because at least then, they are being seen by another healthcare professional. And </w:t>
      </w:r>
      <w:r w:rsidRPr="0049386B">
        <w:rPr>
          <w:rFonts w:ascii="Arial" w:hAnsi="Arial" w:cs="Arial"/>
        </w:rPr>
        <w:t>the Abacus Clinic</w:t>
      </w:r>
      <w:r>
        <w:rPr>
          <w:rFonts w:ascii="Arial" w:hAnsi="Arial" w:cs="Arial"/>
        </w:rPr>
        <w:t>, the walk-in centre, our emergency department here, are more like the appropriate healthcare professionals who would be able to give better guidance or advice or things.</w:t>
      </w:r>
    </w:p>
    <w:p w14:paraId="24E83B4A" w14:textId="2C6C48A4" w:rsidR="008E2D72" w:rsidRDefault="008E2D72" w:rsidP="0009519A">
      <w:pPr>
        <w:spacing w:line="360" w:lineRule="auto"/>
        <w:ind w:left="2160" w:hanging="2160"/>
        <w:rPr>
          <w:rFonts w:ascii="Arial" w:hAnsi="Arial" w:cs="Arial"/>
        </w:rPr>
      </w:pPr>
      <w:r>
        <w:rPr>
          <w:rFonts w:ascii="Arial" w:hAnsi="Arial" w:cs="Arial"/>
        </w:rPr>
        <w:t>Interviewer:</w:t>
      </w:r>
      <w:r>
        <w:rPr>
          <w:rFonts w:ascii="Arial" w:hAnsi="Arial" w:cs="Arial"/>
        </w:rPr>
        <w:tab/>
      </w:r>
      <w:r w:rsidR="004601AA">
        <w:rPr>
          <w:rFonts w:ascii="Arial" w:hAnsi="Arial" w:cs="Arial"/>
        </w:rPr>
        <w:t xml:space="preserve">Yes. Because </w:t>
      </w:r>
      <w:r w:rsidR="00C232E8">
        <w:rPr>
          <w:rFonts w:ascii="Arial" w:hAnsi="Arial" w:cs="Arial"/>
        </w:rPr>
        <w:t xml:space="preserve">I suppose, from what you’re saying there as well, if they weren’t referring, where </w:t>
      </w:r>
      <w:r w:rsidR="008C579A">
        <w:rPr>
          <w:rFonts w:ascii="Arial" w:hAnsi="Arial" w:cs="Arial"/>
        </w:rPr>
        <w:t>could those people end up</w:t>
      </w:r>
      <w:r w:rsidR="004B4C37">
        <w:rPr>
          <w:rFonts w:ascii="Arial" w:hAnsi="Arial" w:cs="Arial"/>
        </w:rPr>
        <w:t xml:space="preserve"> going? Is that really what you’re thinking about?</w:t>
      </w:r>
    </w:p>
    <w:p w14:paraId="2CFCEAE2" w14:textId="76FF86EA" w:rsidR="004B4C37" w:rsidRDefault="009358B7" w:rsidP="0009519A">
      <w:pPr>
        <w:spacing w:line="360" w:lineRule="auto"/>
        <w:ind w:left="2160" w:hanging="2160"/>
        <w:rPr>
          <w:rFonts w:ascii="Arial" w:hAnsi="Arial" w:cs="Arial"/>
        </w:rPr>
      </w:pPr>
      <w:r>
        <w:rPr>
          <w:rFonts w:ascii="Arial" w:hAnsi="Arial" w:cs="Arial"/>
        </w:rPr>
        <w:t>Percy:</w:t>
      </w:r>
      <w:r w:rsidR="004B4C37">
        <w:rPr>
          <w:rFonts w:ascii="Arial" w:hAnsi="Arial" w:cs="Arial"/>
        </w:rPr>
        <w:tab/>
        <w:t xml:space="preserve">Yes. Especially if it’s a patient who is already in a very, very worried state and anxious state, and basically, obviously, they put their trust in us, as pharmacists in the community, and you’re refusing to sell something, then you should then be able to guide them. </w:t>
      </w:r>
      <w:r w:rsidR="004A7F2B">
        <w:rPr>
          <w:rFonts w:ascii="Arial" w:hAnsi="Arial" w:cs="Arial"/>
        </w:rPr>
        <w:t>Whatever reason you’re refusing to sell, you should then guide them somewhere else, rather than just leaving them there, not knowing what to do.</w:t>
      </w:r>
    </w:p>
    <w:p w14:paraId="329C2A94" w14:textId="4B5A3820" w:rsidR="004A7F2B" w:rsidRDefault="004A7F2B" w:rsidP="0009519A">
      <w:pPr>
        <w:spacing w:line="360" w:lineRule="auto"/>
        <w:ind w:left="2160" w:hanging="2160"/>
        <w:rPr>
          <w:rFonts w:ascii="Arial" w:hAnsi="Arial" w:cs="Arial"/>
        </w:rPr>
      </w:pPr>
      <w:r>
        <w:rPr>
          <w:rFonts w:ascii="Arial" w:hAnsi="Arial" w:cs="Arial"/>
        </w:rPr>
        <w:t>Interviewer:</w:t>
      </w:r>
      <w:r>
        <w:rPr>
          <w:rFonts w:ascii="Arial" w:hAnsi="Arial" w:cs="Arial"/>
        </w:rPr>
        <w:tab/>
        <w:t xml:space="preserve">I mean those people </w:t>
      </w:r>
      <w:r w:rsidR="00D86221">
        <w:rPr>
          <w:rFonts w:ascii="Arial" w:hAnsi="Arial" w:cs="Arial"/>
        </w:rPr>
        <w:t>you’re referring to, is it usually a religious underpinning why they’re not selling it? Or is it…</w:t>
      </w:r>
    </w:p>
    <w:p w14:paraId="7D56A22D" w14:textId="2C600F36" w:rsidR="00D322A8" w:rsidRDefault="009358B7" w:rsidP="0009519A">
      <w:pPr>
        <w:spacing w:line="360" w:lineRule="auto"/>
        <w:ind w:left="2160" w:hanging="2160"/>
        <w:rPr>
          <w:rFonts w:ascii="Arial" w:hAnsi="Arial" w:cs="Arial"/>
        </w:rPr>
      </w:pPr>
      <w:r>
        <w:rPr>
          <w:rFonts w:ascii="Arial" w:hAnsi="Arial" w:cs="Arial"/>
        </w:rPr>
        <w:t>Percy:</w:t>
      </w:r>
      <w:r w:rsidR="00D322A8">
        <w:rPr>
          <w:rFonts w:ascii="Arial" w:hAnsi="Arial" w:cs="Arial"/>
        </w:rPr>
        <w:tab/>
        <w:t>I don’t know.</w:t>
      </w:r>
    </w:p>
    <w:p w14:paraId="4F8B7785" w14:textId="5D5A553B" w:rsidR="00D322A8" w:rsidRDefault="00D322A8" w:rsidP="0009519A">
      <w:pPr>
        <w:spacing w:line="360" w:lineRule="auto"/>
        <w:ind w:left="2160" w:hanging="2160"/>
        <w:rPr>
          <w:rFonts w:ascii="Arial" w:hAnsi="Arial" w:cs="Arial"/>
        </w:rPr>
      </w:pPr>
      <w:r>
        <w:rPr>
          <w:rFonts w:ascii="Arial" w:hAnsi="Arial" w:cs="Arial"/>
        </w:rPr>
        <w:t>Interviewer:</w:t>
      </w:r>
      <w:r>
        <w:rPr>
          <w:rFonts w:ascii="Arial" w:hAnsi="Arial" w:cs="Arial"/>
        </w:rPr>
        <w:tab/>
        <w:t>You’re not sure?</w:t>
      </w:r>
    </w:p>
    <w:p w14:paraId="2B2A2C56" w14:textId="7E4FAD15" w:rsidR="00D322A8" w:rsidRDefault="009358B7" w:rsidP="0009519A">
      <w:pPr>
        <w:spacing w:line="360" w:lineRule="auto"/>
        <w:ind w:left="2160" w:hanging="2160"/>
        <w:rPr>
          <w:rFonts w:ascii="Arial" w:hAnsi="Arial" w:cs="Arial"/>
        </w:rPr>
      </w:pPr>
      <w:r>
        <w:rPr>
          <w:rFonts w:ascii="Arial" w:hAnsi="Arial" w:cs="Arial"/>
        </w:rPr>
        <w:t>Percy:</w:t>
      </w:r>
      <w:r w:rsidR="00D322A8">
        <w:rPr>
          <w:rFonts w:ascii="Arial" w:hAnsi="Arial" w:cs="Arial"/>
        </w:rPr>
        <w:tab/>
        <w:t>I’m not sure.</w:t>
      </w:r>
    </w:p>
    <w:p w14:paraId="708F703B" w14:textId="468EDD15" w:rsidR="00D322A8" w:rsidRDefault="00D322A8" w:rsidP="0009519A">
      <w:pPr>
        <w:spacing w:line="360" w:lineRule="auto"/>
        <w:ind w:left="2160" w:hanging="2160"/>
        <w:rPr>
          <w:rFonts w:ascii="Arial" w:hAnsi="Arial" w:cs="Arial"/>
        </w:rPr>
      </w:pPr>
      <w:r>
        <w:rPr>
          <w:rFonts w:ascii="Arial" w:hAnsi="Arial" w:cs="Arial"/>
        </w:rPr>
        <w:lastRenderedPageBreak/>
        <w:t>Interviewer:</w:t>
      </w:r>
      <w:r>
        <w:rPr>
          <w:rFonts w:ascii="Arial" w:hAnsi="Arial" w:cs="Arial"/>
        </w:rPr>
        <w:tab/>
        <w:t xml:space="preserve">Yes. Because it’s really interesting; there was some research done and actually, even though we- I mean would you usually associate it with religion if somebody </w:t>
      </w:r>
      <w:r w:rsidR="00646C6A">
        <w:rPr>
          <w:rFonts w:ascii="Arial" w:hAnsi="Arial" w:cs="Arial"/>
        </w:rPr>
        <w:t>conscientiously-</w:t>
      </w:r>
    </w:p>
    <w:p w14:paraId="44C747BE" w14:textId="65E1995E" w:rsidR="00646C6A" w:rsidRDefault="009358B7" w:rsidP="0009519A">
      <w:pPr>
        <w:spacing w:line="360" w:lineRule="auto"/>
        <w:ind w:left="2160" w:hanging="2160"/>
        <w:rPr>
          <w:rFonts w:ascii="Arial" w:hAnsi="Arial" w:cs="Arial"/>
        </w:rPr>
      </w:pPr>
      <w:r>
        <w:rPr>
          <w:rFonts w:ascii="Arial" w:hAnsi="Arial" w:cs="Arial"/>
        </w:rPr>
        <w:t>Percy:</w:t>
      </w:r>
      <w:r w:rsidR="00646C6A">
        <w:rPr>
          <w:rFonts w:ascii="Arial" w:hAnsi="Arial" w:cs="Arial"/>
        </w:rPr>
        <w:tab/>
        <w:t>I would. I would, yes.</w:t>
      </w:r>
    </w:p>
    <w:p w14:paraId="19694B99" w14:textId="3BC09C69" w:rsidR="00646C6A" w:rsidRDefault="00646C6A" w:rsidP="0009519A">
      <w:pPr>
        <w:spacing w:line="360" w:lineRule="auto"/>
        <w:ind w:left="2160" w:hanging="2160"/>
        <w:rPr>
          <w:rFonts w:ascii="Arial" w:hAnsi="Arial" w:cs="Arial"/>
        </w:rPr>
      </w:pPr>
      <w:r>
        <w:rPr>
          <w:rFonts w:ascii="Arial" w:hAnsi="Arial" w:cs="Arial"/>
        </w:rPr>
        <w:t>Interviewer:</w:t>
      </w:r>
      <w:r>
        <w:rPr>
          <w:rFonts w:ascii="Arial" w:hAnsi="Arial" w:cs="Arial"/>
        </w:rPr>
        <w:tab/>
      </w:r>
      <w:r w:rsidR="00E931B8">
        <w:rPr>
          <w:rFonts w:ascii="Arial" w:hAnsi="Arial" w:cs="Arial"/>
        </w:rPr>
        <w:t xml:space="preserve">Yes. I think everybody said that, but sometimes </w:t>
      </w:r>
      <w:r w:rsidR="004F192F">
        <w:rPr>
          <w:rFonts w:ascii="Arial" w:hAnsi="Arial" w:cs="Arial"/>
        </w:rPr>
        <w:t>it was a personal experience somebody had</w:t>
      </w:r>
      <w:r w:rsidR="00E06F0D">
        <w:rPr>
          <w:rFonts w:ascii="Arial" w:hAnsi="Arial" w:cs="Arial"/>
        </w:rPr>
        <w:t>,</w:t>
      </w:r>
      <w:r w:rsidR="004F192F">
        <w:rPr>
          <w:rFonts w:ascii="Arial" w:hAnsi="Arial" w:cs="Arial"/>
        </w:rPr>
        <w:t xml:space="preserve"> that changed it, or sometimes it was the fact that you have a right to object, so the ethics side. So I think, like you said before, you know, it is very complex</w:t>
      </w:r>
      <w:r w:rsidR="00AF58BA">
        <w:rPr>
          <w:rFonts w:ascii="Arial" w:hAnsi="Arial" w:cs="Arial"/>
        </w:rPr>
        <w:t xml:space="preserve"> and…</w:t>
      </w:r>
    </w:p>
    <w:p w14:paraId="103F8E46" w14:textId="2A4324C7" w:rsidR="00AF58BA" w:rsidRDefault="009358B7" w:rsidP="0009519A">
      <w:pPr>
        <w:spacing w:line="360" w:lineRule="auto"/>
        <w:ind w:left="2160" w:hanging="2160"/>
        <w:rPr>
          <w:rFonts w:ascii="Arial" w:hAnsi="Arial" w:cs="Arial"/>
        </w:rPr>
      </w:pPr>
      <w:r>
        <w:rPr>
          <w:rFonts w:ascii="Arial" w:hAnsi="Arial" w:cs="Arial"/>
        </w:rPr>
        <w:t>Percy:</w:t>
      </w:r>
      <w:r w:rsidR="00AF58BA">
        <w:rPr>
          <w:rFonts w:ascii="Arial" w:hAnsi="Arial" w:cs="Arial"/>
        </w:rPr>
        <w:tab/>
        <w:t>It could also be because the pharmacist hasn’t done the training for some of the medications.</w:t>
      </w:r>
    </w:p>
    <w:p w14:paraId="65024B66" w14:textId="735552B6" w:rsidR="00AF58BA" w:rsidRDefault="00AF58BA" w:rsidP="0009519A">
      <w:pPr>
        <w:spacing w:line="360" w:lineRule="auto"/>
        <w:ind w:left="2160" w:hanging="2160"/>
        <w:rPr>
          <w:rFonts w:ascii="Arial" w:hAnsi="Arial" w:cs="Arial"/>
        </w:rPr>
      </w:pPr>
      <w:r>
        <w:rPr>
          <w:rFonts w:ascii="Arial" w:hAnsi="Arial" w:cs="Arial"/>
        </w:rPr>
        <w:t>Interviewer:</w:t>
      </w:r>
      <w:r>
        <w:rPr>
          <w:rFonts w:ascii="Arial" w:hAnsi="Arial" w:cs="Arial"/>
        </w:rPr>
        <w:tab/>
      </w:r>
      <w:r w:rsidR="001D760A">
        <w:rPr>
          <w:rFonts w:ascii="Arial" w:hAnsi="Arial" w:cs="Arial"/>
        </w:rPr>
        <w:t xml:space="preserve">Yes, it could be something- yes, completely different, couldn’t it? Yes. </w:t>
      </w:r>
      <w:r w:rsidR="00F12B36">
        <w:rPr>
          <w:rFonts w:ascii="Arial" w:hAnsi="Arial" w:cs="Arial"/>
        </w:rPr>
        <w:t>Okay.</w:t>
      </w:r>
    </w:p>
    <w:p w14:paraId="5AAE52F8" w14:textId="68212FA8" w:rsidR="00134592" w:rsidRDefault="009358B7" w:rsidP="0009519A">
      <w:pPr>
        <w:spacing w:line="360" w:lineRule="auto"/>
        <w:ind w:left="2160" w:hanging="2160"/>
        <w:rPr>
          <w:rFonts w:ascii="Arial" w:hAnsi="Arial" w:cs="Arial"/>
        </w:rPr>
      </w:pPr>
      <w:r>
        <w:rPr>
          <w:rFonts w:ascii="Arial" w:hAnsi="Arial" w:cs="Arial"/>
        </w:rPr>
        <w:t>Percy:</w:t>
      </w:r>
      <w:r w:rsidR="00134592">
        <w:rPr>
          <w:rFonts w:ascii="Arial" w:hAnsi="Arial" w:cs="Arial"/>
        </w:rPr>
        <w:tab/>
      </w:r>
      <w:r w:rsidR="00A15C6D">
        <w:rPr>
          <w:rFonts w:ascii="Arial" w:hAnsi="Arial" w:cs="Arial"/>
        </w:rPr>
        <w:t>There are many different things, so I wouldn’t like to say that it’s just one reason</w:t>
      </w:r>
      <w:r w:rsidR="00BC6B5A">
        <w:rPr>
          <w:rFonts w:ascii="Arial" w:hAnsi="Arial" w:cs="Arial"/>
        </w:rPr>
        <w:t xml:space="preserve">. [Anything </w:t>
      </w:r>
      <w:r w:rsidR="00BC6B5A" w:rsidRPr="00BC6B5A">
        <w:rPr>
          <w:rFonts w:ascii="Arial" w:hAnsi="Arial" w:cs="Arial"/>
        </w:rPr>
        <w:t>0:28:0</w:t>
      </w:r>
      <w:r w:rsidR="00BC6B5A">
        <w:rPr>
          <w:rFonts w:ascii="Arial" w:hAnsi="Arial" w:cs="Arial"/>
        </w:rPr>
        <w:t>5].</w:t>
      </w:r>
      <w:bookmarkStart w:id="0" w:name="_GoBack"/>
      <w:bookmarkEnd w:id="0"/>
    </w:p>
    <w:p w14:paraId="040BD866" w14:textId="5A9FCE95" w:rsidR="00BC6B5A" w:rsidRDefault="00BC6B5A" w:rsidP="0009519A">
      <w:pPr>
        <w:spacing w:line="360" w:lineRule="auto"/>
        <w:ind w:left="2160" w:hanging="2160"/>
        <w:rPr>
          <w:rFonts w:ascii="Arial" w:hAnsi="Arial" w:cs="Arial"/>
        </w:rPr>
      </w:pPr>
      <w:r>
        <w:rPr>
          <w:rFonts w:ascii="Arial" w:hAnsi="Arial" w:cs="Arial"/>
        </w:rPr>
        <w:t>Interviewer:</w:t>
      </w:r>
      <w:r>
        <w:rPr>
          <w:rFonts w:ascii="Arial" w:hAnsi="Arial" w:cs="Arial"/>
        </w:rPr>
        <w:tab/>
        <w:t xml:space="preserve">Yes. </w:t>
      </w:r>
      <w:r w:rsidR="00A82401">
        <w:rPr>
          <w:rFonts w:ascii="Arial" w:hAnsi="Arial" w:cs="Arial"/>
        </w:rPr>
        <w:t xml:space="preserve">Okay, I’ll just double-check if there’s anything else in here. I think that’s everything. </w:t>
      </w:r>
      <w:r w:rsidR="00673EA5">
        <w:rPr>
          <w:rFonts w:ascii="Arial" w:hAnsi="Arial" w:cs="Arial"/>
        </w:rPr>
        <w:t>Is there anything you’d like to add at all?</w:t>
      </w:r>
    </w:p>
    <w:p w14:paraId="77DD8E2D" w14:textId="71134121" w:rsidR="00673EA5" w:rsidRDefault="009358B7" w:rsidP="0009519A">
      <w:pPr>
        <w:spacing w:line="360" w:lineRule="auto"/>
        <w:ind w:left="2160" w:hanging="2160"/>
        <w:rPr>
          <w:rFonts w:ascii="Arial" w:hAnsi="Arial" w:cs="Arial"/>
        </w:rPr>
      </w:pPr>
      <w:r>
        <w:rPr>
          <w:rFonts w:ascii="Arial" w:hAnsi="Arial" w:cs="Arial"/>
        </w:rPr>
        <w:t>Percy:</w:t>
      </w:r>
      <w:r w:rsidR="00673EA5">
        <w:rPr>
          <w:rFonts w:ascii="Arial" w:hAnsi="Arial" w:cs="Arial"/>
        </w:rPr>
        <w:tab/>
      </w:r>
      <w:r w:rsidR="00AB0B89">
        <w:rPr>
          <w:rFonts w:ascii="Arial" w:hAnsi="Arial" w:cs="Arial"/>
        </w:rPr>
        <w:t>No. (Laughter)</w:t>
      </w:r>
    </w:p>
    <w:p w14:paraId="2CEEF406" w14:textId="77777777" w:rsidR="002D6EC7" w:rsidRPr="007C6B4F" w:rsidRDefault="002D6EC7" w:rsidP="00FA5701">
      <w:pPr>
        <w:spacing w:line="360" w:lineRule="auto"/>
        <w:rPr>
          <w:rFonts w:ascii="Arial" w:hAnsi="Arial" w:cs="Arial"/>
        </w:rPr>
      </w:pPr>
    </w:p>
    <w:p w14:paraId="66144658"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54CA0767" w14:textId="5B09620E" w:rsidR="002D6EC7" w:rsidRPr="00FA5701" w:rsidRDefault="0084018A" w:rsidP="00FA5701">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sectPr w:rsidR="002D6EC7" w:rsidRPr="00FA5701" w:rsidSect="00342013">
      <w:footerReference w:type="default" r:id="rId11"/>
      <w:footerReference w:type="first" r:id="rId12"/>
      <w:pgSz w:w="11901" w:h="16840" w:code="1"/>
      <w:pgMar w:top="1440" w:right="1440" w:bottom="1440" w:left="1616"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9BD05" w14:textId="77777777" w:rsidR="00DF58AA" w:rsidRDefault="00DF58AA" w:rsidP="002D6EC7">
      <w:pPr>
        <w:spacing w:after="0"/>
      </w:pPr>
      <w:r>
        <w:separator/>
      </w:r>
    </w:p>
  </w:endnote>
  <w:endnote w:type="continuationSeparator" w:id="0">
    <w:p w14:paraId="3B7850A6" w14:textId="77777777" w:rsidR="00DF58AA" w:rsidRDefault="00DF58AA"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C51A" w14:textId="7769F5F2" w:rsidR="002D6EC7" w:rsidRDefault="002D6EC7">
    <w:pPr>
      <w:pStyle w:val="Footer"/>
      <w:jc w:val="center"/>
    </w:pPr>
    <w:r>
      <w:fldChar w:fldCharType="begin"/>
    </w:r>
    <w:r>
      <w:instrText xml:space="preserve"> PAGE   \* MERGEFORMAT </w:instrText>
    </w:r>
    <w:r>
      <w:fldChar w:fldCharType="separate"/>
    </w:r>
    <w:r w:rsidR="00824154">
      <w:rPr>
        <w:noProof/>
      </w:rPr>
      <w:t>14</w:t>
    </w:r>
    <w:r>
      <w:fldChar w:fldCharType="end"/>
    </w:r>
  </w:p>
  <w:p w14:paraId="45A43802" w14:textId="77777777" w:rsidR="002D6EC7" w:rsidRDefault="002D6EC7" w:rsidP="002D6EC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172692"/>
      <w:docPartObj>
        <w:docPartGallery w:val="Page Numbers (Bottom of Page)"/>
        <w:docPartUnique/>
      </w:docPartObj>
    </w:sdtPr>
    <w:sdtEndPr>
      <w:rPr>
        <w:noProof/>
      </w:rPr>
    </w:sdtEndPr>
    <w:sdtContent>
      <w:p w14:paraId="327A924F" w14:textId="5947854E" w:rsidR="00342013" w:rsidRDefault="00342013">
        <w:pPr>
          <w:pStyle w:val="Footer"/>
          <w:jc w:val="right"/>
        </w:pPr>
        <w:r>
          <w:fldChar w:fldCharType="begin"/>
        </w:r>
        <w:r>
          <w:instrText xml:space="preserve"> PAGE   \* MERGEFORMAT </w:instrText>
        </w:r>
        <w:r>
          <w:fldChar w:fldCharType="separate"/>
        </w:r>
        <w:r w:rsidR="004D27A8">
          <w:rPr>
            <w:noProof/>
          </w:rPr>
          <w:t>1</w:t>
        </w:r>
        <w:r>
          <w:rPr>
            <w:noProof/>
          </w:rPr>
          <w:fldChar w:fldCharType="end"/>
        </w:r>
      </w:p>
    </w:sdtContent>
  </w:sdt>
  <w:p w14:paraId="45964FA7" w14:textId="77777777" w:rsidR="00342013" w:rsidRDefault="0034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D5AB3" w14:textId="77777777" w:rsidR="00DF58AA" w:rsidRDefault="00DF58AA" w:rsidP="002D6EC7">
      <w:pPr>
        <w:spacing w:after="0"/>
      </w:pPr>
      <w:r>
        <w:separator/>
      </w:r>
    </w:p>
  </w:footnote>
  <w:footnote w:type="continuationSeparator" w:id="0">
    <w:p w14:paraId="183EC203" w14:textId="77777777" w:rsidR="00DF58AA" w:rsidRDefault="00DF58AA"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9C5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02FE7"/>
    <w:rsid w:val="00024EC5"/>
    <w:rsid w:val="00084B1B"/>
    <w:rsid w:val="000916CA"/>
    <w:rsid w:val="0009519A"/>
    <w:rsid w:val="000A6EA8"/>
    <w:rsid w:val="000B09A0"/>
    <w:rsid w:val="00114DC5"/>
    <w:rsid w:val="00134592"/>
    <w:rsid w:val="001423E3"/>
    <w:rsid w:val="00151BF5"/>
    <w:rsid w:val="00151C99"/>
    <w:rsid w:val="00175448"/>
    <w:rsid w:val="00194AC9"/>
    <w:rsid w:val="0019501F"/>
    <w:rsid w:val="001B3E95"/>
    <w:rsid w:val="001B55FE"/>
    <w:rsid w:val="001D0632"/>
    <w:rsid w:val="001D6DC2"/>
    <w:rsid w:val="001D760A"/>
    <w:rsid w:val="001E76E8"/>
    <w:rsid w:val="002062E5"/>
    <w:rsid w:val="00227E5D"/>
    <w:rsid w:val="00275B9F"/>
    <w:rsid w:val="00290E4E"/>
    <w:rsid w:val="002915B3"/>
    <w:rsid w:val="002A1CAB"/>
    <w:rsid w:val="002B5434"/>
    <w:rsid w:val="002C6966"/>
    <w:rsid w:val="002D55FC"/>
    <w:rsid w:val="002D6EC7"/>
    <w:rsid w:val="002D71EE"/>
    <w:rsid w:val="002E30ED"/>
    <w:rsid w:val="0031562A"/>
    <w:rsid w:val="00332B6B"/>
    <w:rsid w:val="00342013"/>
    <w:rsid w:val="003452D2"/>
    <w:rsid w:val="0035563D"/>
    <w:rsid w:val="0036601F"/>
    <w:rsid w:val="00375347"/>
    <w:rsid w:val="0038330E"/>
    <w:rsid w:val="00386E6A"/>
    <w:rsid w:val="003A1850"/>
    <w:rsid w:val="003B557B"/>
    <w:rsid w:val="003C1801"/>
    <w:rsid w:val="003C1F29"/>
    <w:rsid w:val="003D38DC"/>
    <w:rsid w:val="00406276"/>
    <w:rsid w:val="0040744A"/>
    <w:rsid w:val="004131B1"/>
    <w:rsid w:val="00413343"/>
    <w:rsid w:val="00427F77"/>
    <w:rsid w:val="00430024"/>
    <w:rsid w:val="004414EB"/>
    <w:rsid w:val="00457DEF"/>
    <w:rsid w:val="004601AA"/>
    <w:rsid w:val="004879A1"/>
    <w:rsid w:val="0049386B"/>
    <w:rsid w:val="004A6B8D"/>
    <w:rsid w:val="004A7F2B"/>
    <w:rsid w:val="004B4C37"/>
    <w:rsid w:val="004C04F8"/>
    <w:rsid w:val="004C608F"/>
    <w:rsid w:val="004D185B"/>
    <w:rsid w:val="004D27A8"/>
    <w:rsid w:val="004D6EA8"/>
    <w:rsid w:val="004E4C6F"/>
    <w:rsid w:val="004E69CF"/>
    <w:rsid w:val="004F192F"/>
    <w:rsid w:val="004F2AF9"/>
    <w:rsid w:val="00512B81"/>
    <w:rsid w:val="005142DD"/>
    <w:rsid w:val="00514618"/>
    <w:rsid w:val="005254C8"/>
    <w:rsid w:val="00545C77"/>
    <w:rsid w:val="00546CB0"/>
    <w:rsid w:val="00547290"/>
    <w:rsid w:val="00552B93"/>
    <w:rsid w:val="00552EE7"/>
    <w:rsid w:val="0056306A"/>
    <w:rsid w:val="00574173"/>
    <w:rsid w:val="00582484"/>
    <w:rsid w:val="005A3176"/>
    <w:rsid w:val="005B0129"/>
    <w:rsid w:val="005B0EF4"/>
    <w:rsid w:val="005B2CC1"/>
    <w:rsid w:val="00601021"/>
    <w:rsid w:val="006122AF"/>
    <w:rsid w:val="0062107D"/>
    <w:rsid w:val="00646C6A"/>
    <w:rsid w:val="00652499"/>
    <w:rsid w:val="00673EA5"/>
    <w:rsid w:val="00694DCE"/>
    <w:rsid w:val="006A48B1"/>
    <w:rsid w:val="006B1032"/>
    <w:rsid w:val="006B2E56"/>
    <w:rsid w:val="006C4C39"/>
    <w:rsid w:val="006C69B3"/>
    <w:rsid w:val="006D12CD"/>
    <w:rsid w:val="006E26E0"/>
    <w:rsid w:val="006E7695"/>
    <w:rsid w:val="007024B3"/>
    <w:rsid w:val="00714A20"/>
    <w:rsid w:val="00716096"/>
    <w:rsid w:val="00722AA7"/>
    <w:rsid w:val="00741E6E"/>
    <w:rsid w:val="00753311"/>
    <w:rsid w:val="007560B8"/>
    <w:rsid w:val="0076176E"/>
    <w:rsid w:val="00765C7B"/>
    <w:rsid w:val="007A6A65"/>
    <w:rsid w:val="007A6CA6"/>
    <w:rsid w:val="007C6B4F"/>
    <w:rsid w:val="007F4B6F"/>
    <w:rsid w:val="00806D47"/>
    <w:rsid w:val="00811165"/>
    <w:rsid w:val="00813C78"/>
    <w:rsid w:val="00814812"/>
    <w:rsid w:val="00824154"/>
    <w:rsid w:val="00841072"/>
    <w:rsid w:val="00844BBD"/>
    <w:rsid w:val="00852560"/>
    <w:rsid w:val="00865E86"/>
    <w:rsid w:val="008715DF"/>
    <w:rsid w:val="00894235"/>
    <w:rsid w:val="008A67F4"/>
    <w:rsid w:val="008B1E49"/>
    <w:rsid w:val="008B5D86"/>
    <w:rsid w:val="008B6088"/>
    <w:rsid w:val="008C579A"/>
    <w:rsid w:val="008C7F77"/>
    <w:rsid w:val="008D6D0E"/>
    <w:rsid w:val="008D6E19"/>
    <w:rsid w:val="008E05EE"/>
    <w:rsid w:val="008E1BCA"/>
    <w:rsid w:val="008E2D72"/>
    <w:rsid w:val="009358B7"/>
    <w:rsid w:val="00961EFA"/>
    <w:rsid w:val="00961F27"/>
    <w:rsid w:val="00965185"/>
    <w:rsid w:val="009654EC"/>
    <w:rsid w:val="009745B4"/>
    <w:rsid w:val="00984167"/>
    <w:rsid w:val="0098716B"/>
    <w:rsid w:val="009B0E01"/>
    <w:rsid w:val="009B1A73"/>
    <w:rsid w:val="009E6622"/>
    <w:rsid w:val="00A15C6D"/>
    <w:rsid w:val="00A17D92"/>
    <w:rsid w:val="00A23CEB"/>
    <w:rsid w:val="00A35974"/>
    <w:rsid w:val="00A46187"/>
    <w:rsid w:val="00A654DB"/>
    <w:rsid w:val="00A705AA"/>
    <w:rsid w:val="00A7163B"/>
    <w:rsid w:val="00A82401"/>
    <w:rsid w:val="00AB0B89"/>
    <w:rsid w:val="00AB3D9B"/>
    <w:rsid w:val="00AB6C43"/>
    <w:rsid w:val="00AC100F"/>
    <w:rsid w:val="00AD066C"/>
    <w:rsid w:val="00AE0B1E"/>
    <w:rsid w:val="00AF58BA"/>
    <w:rsid w:val="00B0176D"/>
    <w:rsid w:val="00B17DED"/>
    <w:rsid w:val="00B21136"/>
    <w:rsid w:val="00B26723"/>
    <w:rsid w:val="00B52D34"/>
    <w:rsid w:val="00B7671C"/>
    <w:rsid w:val="00B7705A"/>
    <w:rsid w:val="00BB61EF"/>
    <w:rsid w:val="00BB7B9A"/>
    <w:rsid w:val="00BB7E4A"/>
    <w:rsid w:val="00BC6B5A"/>
    <w:rsid w:val="00BC73F1"/>
    <w:rsid w:val="00C00508"/>
    <w:rsid w:val="00C108E3"/>
    <w:rsid w:val="00C222DA"/>
    <w:rsid w:val="00C232E8"/>
    <w:rsid w:val="00C33824"/>
    <w:rsid w:val="00C346FA"/>
    <w:rsid w:val="00C36E68"/>
    <w:rsid w:val="00C379C2"/>
    <w:rsid w:val="00C824D6"/>
    <w:rsid w:val="00C84815"/>
    <w:rsid w:val="00CC05B7"/>
    <w:rsid w:val="00CD4A7A"/>
    <w:rsid w:val="00CF0806"/>
    <w:rsid w:val="00D22587"/>
    <w:rsid w:val="00D322A8"/>
    <w:rsid w:val="00D4765F"/>
    <w:rsid w:val="00D506B3"/>
    <w:rsid w:val="00D5535A"/>
    <w:rsid w:val="00D557B6"/>
    <w:rsid w:val="00D6030B"/>
    <w:rsid w:val="00D65611"/>
    <w:rsid w:val="00D77EE6"/>
    <w:rsid w:val="00D86221"/>
    <w:rsid w:val="00D94E64"/>
    <w:rsid w:val="00DA09B8"/>
    <w:rsid w:val="00DA3252"/>
    <w:rsid w:val="00DA364A"/>
    <w:rsid w:val="00DB42C8"/>
    <w:rsid w:val="00DD5414"/>
    <w:rsid w:val="00DE4651"/>
    <w:rsid w:val="00DE6875"/>
    <w:rsid w:val="00DF3B5B"/>
    <w:rsid w:val="00DF54F8"/>
    <w:rsid w:val="00DF58AA"/>
    <w:rsid w:val="00E011F1"/>
    <w:rsid w:val="00E018FB"/>
    <w:rsid w:val="00E027A9"/>
    <w:rsid w:val="00E02C98"/>
    <w:rsid w:val="00E06F0D"/>
    <w:rsid w:val="00E104EC"/>
    <w:rsid w:val="00E132DA"/>
    <w:rsid w:val="00E15001"/>
    <w:rsid w:val="00E45D23"/>
    <w:rsid w:val="00E51575"/>
    <w:rsid w:val="00E57621"/>
    <w:rsid w:val="00E64F03"/>
    <w:rsid w:val="00E67196"/>
    <w:rsid w:val="00E90D24"/>
    <w:rsid w:val="00E931B8"/>
    <w:rsid w:val="00EA4645"/>
    <w:rsid w:val="00EE2D48"/>
    <w:rsid w:val="00EE41B6"/>
    <w:rsid w:val="00EF3AF0"/>
    <w:rsid w:val="00EF5EDD"/>
    <w:rsid w:val="00F02C79"/>
    <w:rsid w:val="00F12B36"/>
    <w:rsid w:val="00F31D7C"/>
    <w:rsid w:val="00F571A4"/>
    <w:rsid w:val="00F9673A"/>
    <w:rsid w:val="00FA0FE1"/>
    <w:rsid w:val="00FA179E"/>
    <w:rsid w:val="00FA5181"/>
    <w:rsid w:val="00FA5701"/>
    <w:rsid w:val="00FB0141"/>
    <w:rsid w:val="00FF1407"/>
    <w:rsid w:val="00FF14D4"/>
    <w:rsid w:val="00FF25FA"/>
    <w:rsid w:val="00FF36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39D6A5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character" w:styleId="LineNumber">
    <w:name w:val="line number"/>
    <w:basedOn w:val="DefaultParagraphFont"/>
    <w:uiPriority w:val="99"/>
    <w:semiHidden/>
    <w:unhideWhenUsed/>
    <w:rsid w:val="0034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32120">
      <w:bodyDiv w:val="1"/>
      <w:marLeft w:val="0"/>
      <w:marRight w:val="0"/>
      <w:marTop w:val="0"/>
      <w:marBottom w:val="0"/>
      <w:divBdr>
        <w:top w:val="none" w:sz="0" w:space="0" w:color="auto"/>
        <w:left w:val="none" w:sz="0" w:space="0" w:color="auto"/>
        <w:bottom w:val="none" w:sz="0" w:space="0" w:color="auto"/>
        <w:right w:val="none" w:sz="0" w:space="0" w:color="auto"/>
      </w:divBdr>
    </w:div>
    <w:div w:id="618099605">
      <w:bodyDiv w:val="1"/>
      <w:marLeft w:val="0"/>
      <w:marRight w:val="0"/>
      <w:marTop w:val="0"/>
      <w:marBottom w:val="0"/>
      <w:divBdr>
        <w:top w:val="none" w:sz="0" w:space="0" w:color="auto"/>
        <w:left w:val="none" w:sz="0" w:space="0" w:color="auto"/>
        <w:bottom w:val="none" w:sz="0" w:space="0" w:color="auto"/>
        <w:right w:val="none" w:sz="0" w:space="0" w:color="auto"/>
      </w:divBdr>
    </w:div>
    <w:div w:id="1025595535">
      <w:bodyDiv w:val="1"/>
      <w:marLeft w:val="0"/>
      <w:marRight w:val="0"/>
      <w:marTop w:val="0"/>
      <w:marBottom w:val="0"/>
      <w:divBdr>
        <w:top w:val="none" w:sz="0" w:space="0" w:color="auto"/>
        <w:left w:val="none" w:sz="0" w:space="0" w:color="auto"/>
        <w:bottom w:val="none" w:sz="0" w:space="0" w:color="auto"/>
        <w:right w:val="none" w:sz="0" w:space="0" w:color="auto"/>
      </w:divBdr>
    </w:div>
    <w:div w:id="1563367355">
      <w:bodyDiv w:val="1"/>
      <w:marLeft w:val="0"/>
      <w:marRight w:val="0"/>
      <w:marTop w:val="0"/>
      <w:marBottom w:val="0"/>
      <w:divBdr>
        <w:top w:val="none" w:sz="0" w:space="0" w:color="auto"/>
        <w:left w:val="none" w:sz="0" w:space="0" w:color="auto"/>
        <w:bottom w:val="none" w:sz="0" w:space="0" w:color="auto"/>
        <w:right w:val="none" w:sz="0" w:space="0" w:color="auto"/>
      </w:divBdr>
    </w:div>
    <w:div w:id="1943950147">
      <w:bodyDiv w:val="1"/>
      <w:marLeft w:val="0"/>
      <w:marRight w:val="0"/>
      <w:marTop w:val="0"/>
      <w:marBottom w:val="0"/>
      <w:divBdr>
        <w:top w:val="none" w:sz="0" w:space="0" w:color="auto"/>
        <w:left w:val="none" w:sz="0" w:space="0" w:color="auto"/>
        <w:bottom w:val="none" w:sz="0" w:space="0" w:color="auto"/>
        <w:right w:val="none" w:sz="0" w:space="0" w:color="auto"/>
      </w:divBdr>
    </w:div>
    <w:div w:id="200639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EFA0A-871A-4DF0-82F8-5812897CE57E}">
  <ds:schemaRefs>
    <ds:schemaRef ds:uri="http://schemas.microsoft.com/sharepoint/v3/contenttype/forms"/>
  </ds:schemaRefs>
</ds:datastoreItem>
</file>

<file path=customXml/itemProps2.xml><?xml version="1.0" encoding="utf-8"?>
<ds:datastoreItem xmlns:ds="http://schemas.openxmlformats.org/officeDocument/2006/customXml" ds:itemID="{9B4429DF-199A-49B5-9B51-B2E6D5FE42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08E4D57-AFCE-41C7-B04B-2B10E8ACE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21947</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Claire Hanlon</cp:lastModifiedBy>
  <cp:revision>12</cp:revision>
  <dcterms:created xsi:type="dcterms:W3CDTF">2021-04-26T09:20:00Z</dcterms:created>
  <dcterms:modified xsi:type="dcterms:W3CDTF">2021-06-14T17:24:00Z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