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3CA" w14:textId="081DCBB9" w:rsidR="00617DDD" w:rsidRPr="00064FB8" w:rsidRDefault="00064FB8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>Background</w:t>
      </w:r>
    </w:p>
    <w:p w14:paraId="536B80DD" w14:textId="2C96B156" w:rsidR="008F3F70" w:rsidRPr="00064FB8" w:rsidRDefault="009524BA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As study </w:t>
      </w:r>
      <w:r w:rsidR="002A0F2E" w:rsidRPr="00064FB8">
        <w:rPr>
          <w:rFonts w:ascii="Times New Roman" w:hAnsi="Times New Roman" w:cs="Times New Roman"/>
          <w:sz w:val="24"/>
          <w:szCs w:val="24"/>
        </w:rPr>
        <w:t xml:space="preserve">one and two identified communication and feedback mechanisms being a major </w:t>
      </w:r>
      <w:r w:rsidR="008434D2" w:rsidRPr="00064FB8">
        <w:rPr>
          <w:rFonts w:ascii="Times New Roman" w:hAnsi="Times New Roman" w:cs="Times New Roman"/>
          <w:sz w:val="24"/>
          <w:szCs w:val="24"/>
        </w:rPr>
        <w:t xml:space="preserve">concern and </w:t>
      </w:r>
      <w:r w:rsidR="004E1103" w:rsidRPr="00064FB8">
        <w:rPr>
          <w:rFonts w:ascii="Times New Roman" w:hAnsi="Times New Roman" w:cs="Times New Roman"/>
          <w:sz w:val="24"/>
          <w:szCs w:val="24"/>
        </w:rPr>
        <w:t xml:space="preserve">further </w:t>
      </w:r>
      <w:r w:rsidR="008434D2" w:rsidRPr="00064FB8">
        <w:rPr>
          <w:rFonts w:ascii="Times New Roman" w:hAnsi="Times New Roman" w:cs="Times New Roman"/>
          <w:sz w:val="24"/>
          <w:szCs w:val="24"/>
        </w:rPr>
        <w:t>prohibiting factors including that the technology currently available was unable to have the adaptability</w:t>
      </w:r>
      <w:r w:rsidR="009D4118" w:rsidRPr="00064FB8">
        <w:rPr>
          <w:rFonts w:ascii="Times New Roman" w:hAnsi="Times New Roman" w:cs="Times New Roman"/>
          <w:sz w:val="24"/>
          <w:szCs w:val="24"/>
        </w:rPr>
        <w:t xml:space="preserve"> or agile enough</w:t>
      </w:r>
      <w:r w:rsidR="004E1103" w:rsidRPr="00064FB8">
        <w:rPr>
          <w:rFonts w:ascii="Times New Roman" w:hAnsi="Times New Roman" w:cs="Times New Roman"/>
          <w:sz w:val="24"/>
          <w:szCs w:val="24"/>
        </w:rPr>
        <w:t xml:space="preserve"> to explore different methods, this was mainly due to </w:t>
      </w:r>
      <w:r w:rsidR="00DF78BE" w:rsidRPr="00064FB8">
        <w:rPr>
          <w:rFonts w:ascii="Times New Roman" w:hAnsi="Times New Roman" w:cs="Times New Roman"/>
          <w:sz w:val="24"/>
          <w:szCs w:val="24"/>
        </w:rPr>
        <w:t xml:space="preserve">locked commercial technology and fixed software. </w:t>
      </w:r>
    </w:p>
    <w:p w14:paraId="3ED38E6F" w14:textId="0EF392F1" w:rsidR="007771EF" w:rsidRPr="00064FB8" w:rsidRDefault="007771EF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Fortunately with the professional doctorate I have access to resources </w:t>
      </w:r>
      <w:r w:rsidR="00A60E66" w:rsidRPr="00064FB8">
        <w:rPr>
          <w:rFonts w:ascii="Times New Roman" w:hAnsi="Times New Roman" w:cs="Times New Roman"/>
          <w:sz w:val="24"/>
          <w:szCs w:val="24"/>
        </w:rPr>
        <w:t>such as hardware and software</w:t>
      </w:r>
      <w:r w:rsidR="00CB325C" w:rsidRPr="00064F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325C" w:rsidRPr="00064FB8">
        <w:rPr>
          <w:rFonts w:ascii="Times New Roman" w:hAnsi="Times New Roman" w:cs="Times New Roman"/>
          <w:sz w:val="24"/>
          <w:szCs w:val="24"/>
        </w:rPr>
        <w:t>Quantrax</w:t>
      </w:r>
      <w:proofErr w:type="spellEnd"/>
      <w:r w:rsidR="00CB325C" w:rsidRPr="00064FB8">
        <w:rPr>
          <w:rFonts w:ascii="Times New Roman" w:hAnsi="Times New Roman" w:cs="Times New Roman"/>
          <w:sz w:val="24"/>
          <w:szCs w:val="24"/>
        </w:rPr>
        <w:t xml:space="preserve"> UK) </w:t>
      </w:r>
      <w:r w:rsidRPr="00064FB8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60E66" w:rsidRPr="00064FB8">
        <w:rPr>
          <w:rFonts w:ascii="Times New Roman" w:hAnsi="Times New Roman" w:cs="Times New Roman"/>
          <w:sz w:val="24"/>
          <w:szCs w:val="24"/>
        </w:rPr>
        <w:t>some experience in the use of wearable technology</w:t>
      </w:r>
      <w:r w:rsidR="009D4118" w:rsidRPr="00064FB8">
        <w:rPr>
          <w:rFonts w:ascii="Times New Roman" w:hAnsi="Times New Roman" w:cs="Times New Roman"/>
          <w:sz w:val="24"/>
          <w:szCs w:val="24"/>
        </w:rPr>
        <w:t xml:space="preserve"> in football </w:t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PEVuZE5vdGU+PENpdGU+PEF1dGhvcj5UaWVybmV5PC9BdXRob3I+PFllYXI+MjAxNjwvWWVhcj48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==
</w:fldData>
        </w:fldChar>
      </w:r>
      <w:r w:rsidR="009D4118" w:rsidRPr="00064FB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PEVuZE5vdGU+PENpdGU+PEF1dGhvcj5UaWVybmV5PC9BdXRob3I+PFllYXI+MjAxNjwvWWVhcj48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==
</w:fldData>
        </w:fldChar>
      </w:r>
      <w:r w:rsidR="009D4118" w:rsidRPr="00064FB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4118" w:rsidRPr="00064FB8">
        <w:rPr>
          <w:rFonts w:ascii="Times New Roman" w:hAnsi="Times New Roman" w:cs="Times New Roman"/>
          <w:sz w:val="24"/>
          <w:szCs w:val="24"/>
        </w:rPr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end"/>
      </w:r>
      <w:r w:rsidR="009D4118" w:rsidRPr="00064FB8">
        <w:rPr>
          <w:rFonts w:ascii="Times New Roman" w:hAnsi="Times New Roman" w:cs="Times New Roman"/>
          <w:sz w:val="24"/>
          <w:szCs w:val="24"/>
        </w:rPr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separate"/>
      </w:r>
      <w:r w:rsidR="009D4118" w:rsidRPr="00064FB8">
        <w:rPr>
          <w:rFonts w:ascii="Times New Roman" w:hAnsi="Times New Roman" w:cs="Times New Roman"/>
          <w:noProof/>
          <w:sz w:val="24"/>
          <w:szCs w:val="24"/>
        </w:rPr>
        <w:t>(Tierney et al., 2016)</w:t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end"/>
      </w:r>
      <w:r w:rsidR="00A60E66" w:rsidRPr="00064FB8">
        <w:rPr>
          <w:rFonts w:ascii="Times New Roman" w:hAnsi="Times New Roman" w:cs="Times New Roman"/>
          <w:sz w:val="24"/>
          <w:szCs w:val="24"/>
        </w:rPr>
        <w:t xml:space="preserve"> including mobile applications </w:t>
      </w:r>
      <w:r w:rsidR="00A60E66" w:rsidRPr="00064FB8">
        <w:rPr>
          <w:rFonts w:ascii="Times New Roman" w:hAnsi="Times New Roman" w:cs="Times New Roman"/>
          <w:sz w:val="24"/>
          <w:szCs w:val="24"/>
        </w:rPr>
        <w:fldChar w:fldCharType="begin"/>
      </w:r>
      <w:r w:rsidR="009D4118" w:rsidRPr="00064FB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&lt;EndNote&gt;&lt;Cite&gt;&lt;Author&gt;Tierney&lt;/Author&gt;&lt;Year&gt;2019&lt;/Year&gt;&lt;RecNum&gt;289&lt;/RecNum&gt;&lt;DisplayText&gt;(Tierney and Clarke, 2019)&lt;/DisplayText&gt;&lt;record&gt;&lt;rec-number&gt;289&lt;/rec-number&gt;&lt;foreign-keys&gt;&lt;key app="EN" db-id="0f020fpf7tsadrepfpxpva5hfpevawdzdsrp" timestamp="1577715514"&gt;289&lt;/key&gt;&lt;key app="ENWeb" db-id=""&gt;0&lt;/key&gt;&lt;/foreign-keys&gt;&lt;ref-type name="Journal Article"&gt;17&lt;/ref-type&gt;&lt;contributors&gt;&lt;authors&gt;&lt;author&gt;Tierney, P.&lt;/author&gt;&lt;author&gt;Clarke, N. D.&lt;/author&gt;&lt;/authors&gt;&lt;/contributors&gt;&lt;titles&gt;&lt;title&gt;A comparioson of a smartphone APP with other GPS tracking type devices employed in Football&lt;/title&gt;&lt;secondary-title&gt;Exercise Medicine&lt;/secondary-title&gt;&lt;/titles&gt;&lt;periodical&gt;&lt;full-title&gt;Exercise Medicine&lt;/full-title&gt;&lt;/periodical&gt;&lt;volume&gt;3&lt;/volume&gt;&lt;num-vols&gt;4&lt;/num-vols&gt;&lt;dates&gt;&lt;year&gt;2019&lt;/year&gt;&lt;/dates&gt;&lt;urls&gt;&lt;/urls&gt;&lt;electronic-resource-num&gt;https://doi.org/10.26644/em.2019.004&lt;/electronic-resource-num&gt;&lt;/record&gt;&lt;/Cite&gt;&lt;/EndNote&gt;</w:instrText>
      </w:r>
      <w:r w:rsidR="00A60E66" w:rsidRPr="00064FB8">
        <w:rPr>
          <w:rFonts w:ascii="Times New Roman" w:hAnsi="Times New Roman" w:cs="Times New Roman"/>
          <w:sz w:val="24"/>
          <w:szCs w:val="24"/>
        </w:rPr>
        <w:fldChar w:fldCharType="separate"/>
      </w:r>
      <w:r w:rsidR="009D4118" w:rsidRPr="00064FB8">
        <w:rPr>
          <w:rFonts w:ascii="Times New Roman" w:hAnsi="Times New Roman" w:cs="Times New Roman"/>
          <w:noProof/>
          <w:sz w:val="24"/>
          <w:szCs w:val="24"/>
        </w:rPr>
        <w:t>(Tierney and Clarke, 2019)</w:t>
      </w:r>
      <w:r w:rsidR="00A60E66" w:rsidRPr="00064FB8">
        <w:rPr>
          <w:rFonts w:ascii="Times New Roman" w:hAnsi="Times New Roman" w:cs="Times New Roman"/>
          <w:sz w:val="24"/>
          <w:szCs w:val="24"/>
        </w:rPr>
        <w:fldChar w:fldCharType="end"/>
      </w:r>
      <w:r w:rsidR="006609C6" w:rsidRPr="00064FB8">
        <w:rPr>
          <w:rFonts w:ascii="Times New Roman" w:hAnsi="Times New Roman" w:cs="Times New Roman"/>
          <w:sz w:val="24"/>
          <w:szCs w:val="24"/>
        </w:rPr>
        <w:t xml:space="preserve">. The focus group that was originally </w:t>
      </w:r>
      <w:r w:rsidR="00896558" w:rsidRPr="00064FB8">
        <w:rPr>
          <w:rFonts w:ascii="Times New Roman" w:hAnsi="Times New Roman" w:cs="Times New Roman"/>
          <w:sz w:val="24"/>
          <w:szCs w:val="24"/>
        </w:rPr>
        <w:t>formed</w:t>
      </w:r>
      <w:r w:rsidR="006609C6" w:rsidRPr="00064FB8">
        <w:rPr>
          <w:rFonts w:ascii="Times New Roman" w:hAnsi="Times New Roman" w:cs="Times New Roman"/>
          <w:sz w:val="24"/>
          <w:szCs w:val="24"/>
        </w:rPr>
        <w:t xml:space="preserve"> was then </w:t>
      </w:r>
      <w:r w:rsidR="00896558" w:rsidRPr="00064FB8">
        <w:rPr>
          <w:rFonts w:ascii="Times New Roman" w:hAnsi="Times New Roman" w:cs="Times New Roman"/>
          <w:sz w:val="24"/>
          <w:szCs w:val="24"/>
        </w:rPr>
        <w:t xml:space="preserve">condensed to a core group that would help to </w:t>
      </w:r>
      <w:r w:rsidR="00271210" w:rsidRPr="00064FB8">
        <w:rPr>
          <w:rFonts w:ascii="Times New Roman" w:hAnsi="Times New Roman" w:cs="Times New Roman"/>
          <w:sz w:val="24"/>
          <w:szCs w:val="24"/>
        </w:rPr>
        <w:t>dictate the process required to</w:t>
      </w:r>
      <w:r w:rsidR="008D1FD9" w:rsidRPr="00064FB8">
        <w:rPr>
          <w:rFonts w:ascii="Times New Roman" w:hAnsi="Times New Roman" w:cs="Times New Roman"/>
          <w:sz w:val="24"/>
          <w:szCs w:val="24"/>
        </w:rPr>
        <w:t xml:space="preserve"> help develop and deploy </w:t>
      </w:r>
      <w:r w:rsidR="00181353" w:rsidRPr="00064FB8">
        <w:rPr>
          <w:rFonts w:ascii="Times New Roman" w:hAnsi="Times New Roman" w:cs="Times New Roman"/>
          <w:sz w:val="24"/>
          <w:szCs w:val="24"/>
        </w:rPr>
        <w:t xml:space="preserve">an mobile application for communication as well as hardware and software that is </w:t>
      </w:r>
      <w:r w:rsidR="00271210" w:rsidRPr="00064FB8">
        <w:rPr>
          <w:rFonts w:ascii="Times New Roman" w:hAnsi="Times New Roman" w:cs="Times New Roman"/>
          <w:sz w:val="24"/>
          <w:szCs w:val="24"/>
        </w:rPr>
        <w:t xml:space="preserve">able to </w:t>
      </w:r>
      <w:r w:rsidR="00FF1A06" w:rsidRPr="00064FB8">
        <w:rPr>
          <w:rFonts w:ascii="Times New Roman" w:hAnsi="Times New Roman" w:cs="Times New Roman"/>
          <w:sz w:val="24"/>
          <w:szCs w:val="24"/>
        </w:rPr>
        <w:t xml:space="preserve">accommodate individual as well as group </w:t>
      </w:r>
      <w:r w:rsidR="00A8275C" w:rsidRPr="00064FB8">
        <w:rPr>
          <w:rFonts w:ascii="Times New Roman" w:hAnsi="Times New Roman" w:cs="Times New Roman"/>
          <w:sz w:val="24"/>
          <w:szCs w:val="24"/>
        </w:rPr>
        <w:t xml:space="preserve">data insights and be able to </w:t>
      </w:r>
      <w:r w:rsidR="002378DA" w:rsidRPr="00064FB8">
        <w:rPr>
          <w:rFonts w:ascii="Times New Roman" w:hAnsi="Times New Roman" w:cs="Times New Roman"/>
          <w:sz w:val="24"/>
          <w:szCs w:val="24"/>
        </w:rPr>
        <w:t xml:space="preserve">integrate </w:t>
      </w:r>
      <w:r w:rsidR="00A8275C" w:rsidRPr="00064FB8">
        <w:rPr>
          <w:rFonts w:ascii="Times New Roman" w:hAnsi="Times New Roman" w:cs="Times New Roman"/>
          <w:sz w:val="24"/>
          <w:szCs w:val="24"/>
        </w:rPr>
        <w:t>within education that must meet affordability as well as accessibility</w:t>
      </w:r>
      <w:r w:rsidR="00F948C6" w:rsidRPr="00064FB8">
        <w:rPr>
          <w:rFonts w:ascii="Times New Roman" w:hAnsi="Times New Roman" w:cs="Times New Roman"/>
          <w:sz w:val="24"/>
          <w:szCs w:val="24"/>
        </w:rPr>
        <w:t xml:space="preserve">. Therefore reducing the restrictions of many commercial </w:t>
      </w:r>
      <w:r w:rsidR="004911CA" w:rsidRPr="00064FB8">
        <w:rPr>
          <w:rFonts w:ascii="Times New Roman" w:hAnsi="Times New Roman" w:cs="Times New Roman"/>
          <w:sz w:val="24"/>
          <w:szCs w:val="24"/>
        </w:rPr>
        <w:t>products</w:t>
      </w:r>
      <w:r w:rsidR="00F948C6" w:rsidRPr="00064FB8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4911CA" w:rsidRPr="00064FB8">
        <w:rPr>
          <w:rFonts w:ascii="Times New Roman" w:hAnsi="Times New Roman" w:cs="Times New Roman"/>
          <w:sz w:val="24"/>
          <w:szCs w:val="24"/>
        </w:rPr>
        <w:t xml:space="preserve">. These experts primarily being </w:t>
      </w:r>
    </w:p>
    <w:p w14:paraId="5D662749" w14:textId="77777777" w:rsidR="004911CA" w:rsidRPr="00064FB8" w:rsidRDefault="004911CA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1F9C04" w14:textId="255DBEB6" w:rsidR="00F44BA2" w:rsidRPr="00064FB8" w:rsidRDefault="00F44BA2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>Neil Clarke</w:t>
      </w:r>
      <w:r w:rsidR="00BA7503">
        <w:rPr>
          <w:rFonts w:ascii="Times New Roman" w:hAnsi="Times New Roman" w:cs="Times New Roman"/>
          <w:sz w:val="24"/>
          <w:szCs w:val="24"/>
        </w:rPr>
        <w:t xml:space="preserve"> (expert 1)</w:t>
      </w:r>
      <w:r w:rsidRPr="00064FB8">
        <w:rPr>
          <w:rFonts w:ascii="Times New Roman" w:hAnsi="Times New Roman" w:cs="Times New Roman"/>
          <w:sz w:val="24"/>
          <w:szCs w:val="24"/>
        </w:rPr>
        <w:t xml:space="preserve"> HE</w:t>
      </w:r>
      <w:r w:rsidR="004911CA" w:rsidRPr="00064FB8">
        <w:rPr>
          <w:rFonts w:ascii="Times New Roman" w:hAnsi="Times New Roman" w:cs="Times New Roman"/>
          <w:sz w:val="24"/>
          <w:szCs w:val="24"/>
        </w:rPr>
        <w:t xml:space="preserve"> and has worked with the </w:t>
      </w:r>
      <w:r w:rsidR="009B034F" w:rsidRPr="00064FB8">
        <w:rPr>
          <w:rFonts w:ascii="Times New Roman" w:hAnsi="Times New Roman" w:cs="Times New Roman"/>
          <w:sz w:val="24"/>
          <w:szCs w:val="24"/>
        </w:rPr>
        <w:t>researcher and published relevant connected works</w:t>
      </w:r>
    </w:p>
    <w:p w14:paraId="05B0F39D" w14:textId="38B75DE7" w:rsidR="00F44BA2" w:rsidRPr="00064FB8" w:rsidRDefault="00F44BA2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>Alex Stokes</w:t>
      </w:r>
      <w:r w:rsidR="00BA7503">
        <w:rPr>
          <w:rFonts w:ascii="Times New Roman" w:hAnsi="Times New Roman" w:cs="Times New Roman"/>
          <w:sz w:val="24"/>
          <w:szCs w:val="24"/>
        </w:rPr>
        <w:t xml:space="preserve"> (expert 2)</w:t>
      </w:r>
      <w:r w:rsidRPr="00064FB8">
        <w:rPr>
          <w:rFonts w:ascii="Times New Roman" w:hAnsi="Times New Roman" w:cs="Times New Roman"/>
          <w:sz w:val="24"/>
          <w:szCs w:val="24"/>
        </w:rPr>
        <w:t xml:space="preserve"> ITP</w:t>
      </w:r>
      <w:r w:rsidR="009B034F" w:rsidRPr="00064FB8">
        <w:rPr>
          <w:rFonts w:ascii="Times New Roman" w:hAnsi="Times New Roman" w:cs="Times New Roman"/>
          <w:sz w:val="24"/>
          <w:szCs w:val="24"/>
        </w:rPr>
        <w:t xml:space="preserve"> being a lecturer at </w:t>
      </w:r>
      <w:r w:rsidR="001B317E" w:rsidRPr="00064FB8">
        <w:rPr>
          <w:rFonts w:ascii="Times New Roman" w:hAnsi="Times New Roman" w:cs="Times New Roman"/>
          <w:sz w:val="24"/>
          <w:szCs w:val="24"/>
        </w:rPr>
        <w:t xml:space="preserve">the ITP being employed for study </w:t>
      </w:r>
      <w:r w:rsidR="00EA357E">
        <w:rPr>
          <w:rFonts w:ascii="Times New Roman" w:hAnsi="Times New Roman" w:cs="Times New Roman"/>
          <w:sz w:val="24"/>
          <w:szCs w:val="24"/>
        </w:rPr>
        <w:t>four</w:t>
      </w:r>
      <w:r w:rsidR="001B317E" w:rsidRPr="00064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208D" w14:textId="26D13123" w:rsidR="00E8735F" w:rsidRPr="00064FB8" w:rsidRDefault="00F44BA2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Matt Clarke </w:t>
      </w:r>
      <w:r w:rsidR="00BA7503">
        <w:rPr>
          <w:rFonts w:ascii="Times New Roman" w:hAnsi="Times New Roman" w:cs="Times New Roman"/>
          <w:sz w:val="24"/>
          <w:szCs w:val="24"/>
        </w:rPr>
        <w:t xml:space="preserve">(expert 3) </w:t>
      </w:r>
      <w:r w:rsidRPr="00064FB8">
        <w:rPr>
          <w:rFonts w:ascii="Times New Roman" w:hAnsi="Times New Roman" w:cs="Times New Roman"/>
          <w:sz w:val="24"/>
          <w:szCs w:val="24"/>
        </w:rPr>
        <w:t>Football industry Education</w:t>
      </w:r>
      <w:r w:rsidR="001B317E" w:rsidRPr="00064FB8">
        <w:rPr>
          <w:rFonts w:ascii="Times New Roman" w:hAnsi="Times New Roman" w:cs="Times New Roman"/>
          <w:sz w:val="24"/>
          <w:szCs w:val="24"/>
        </w:rPr>
        <w:t xml:space="preserve">  Having a broad knowledge as well as wealth of experience in </w:t>
      </w:r>
      <w:r w:rsidR="00FF22DF" w:rsidRPr="00064FB8">
        <w:rPr>
          <w:rFonts w:ascii="Times New Roman" w:hAnsi="Times New Roman" w:cs="Times New Roman"/>
          <w:sz w:val="24"/>
          <w:szCs w:val="24"/>
        </w:rPr>
        <w:t>the sector of education within football environments.</w:t>
      </w:r>
    </w:p>
    <w:p w14:paraId="219CEC70" w14:textId="1C273DB6" w:rsidR="00FF22DF" w:rsidRPr="00064FB8" w:rsidRDefault="00FF22DF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772B5C" w14:textId="1B7EA924" w:rsidR="00FF22DF" w:rsidRPr="00064FB8" w:rsidRDefault="00FF22DF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Other experts from study two will also have input where </w:t>
      </w:r>
      <w:r w:rsidR="00A25028" w:rsidRPr="00064FB8">
        <w:rPr>
          <w:rFonts w:ascii="Times New Roman" w:hAnsi="Times New Roman" w:cs="Times New Roman"/>
          <w:sz w:val="24"/>
          <w:szCs w:val="24"/>
        </w:rPr>
        <w:t xml:space="preserve">required, for example </w:t>
      </w:r>
      <w:r w:rsidR="00965CE6">
        <w:rPr>
          <w:rFonts w:ascii="Times New Roman" w:hAnsi="Times New Roman" w:cs="Times New Roman"/>
          <w:sz w:val="24"/>
          <w:szCs w:val="24"/>
        </w:rPr>
        <w:t>there are some who have</w:t>
      </w:r>
      <w:r w:rsidR="00A25028" w:rsidRPr="00064FB8">
        <w:rPr>
          <w:rFonts w:ascii="Times New Roman" w:hAnsi="Times New Roman" w:cs="Times New Roman"/>
          <w:sz w:val="24"/>
          <w:szCs w:val="24"/>
        </w:rPr>
        <w:t xml:space="preserve"> vast experience of working in football environments as well as FE </w:t>
      </w:r>
      <w:r w:rsidR="00965CE6">
        <w:rPr>
          <w:rFonts w:ascii="Times New Roman" w:hAnsi="Times New Roman" w:cs="Times New Roman"/>
          <w:sz w:val="24"/>
          <w:szCs w:val="24"/>
        </w:rPr>
        <w:t>and</w:t>
      </w:r>
      <w:r w:rsidR="00A25028" w:rsidRPr="00064FB8">
        <w:rPr>
          <w:rFonts w:ascii="Times New Roman" w:hAnsi="Times New Roman" w:cs="Times New Roman"/>
          <w:sz w:val="24"/>
          <w:szCs w:val="24"/>
        </w:rPr>
        <w:t xml:space="preserve"> working in HE and therefore </w:t>
      </w:r>
      <w:r w:rsidR="00C07996" w:rsidRPr="00064FB8">
        <w:rPr>
          <w:rFonts w:ascii="Times New Roman" w:hAnsi="Times New Roman" w:cs="Times New Roman"/>
          <w:sz w:val="24"/>
          <w:szCs w:val="24"/>
        </w:rPr>
        <w:t>can help with the transference across all sectors and settings.</w:t>
      </w:r>
      <w:r w:rsidR="00965CE6">
        <w:rPr>
          <w:rFonts w:ascii="Times New Roman" w:hAnsi="Times New Roman" w:cs="Times New Roman"/>
          <w:sz w:val="24"/>
          <w:szCs w:val="24"/>
        </w:rPr>
        <w:t xml:space="preserve"> It would be of </w:t>
      </w:r>
      <w:r w:rsidR="00965CE6">
        <w:rPr>
          <w:rFonts w:ascii="Times New Roman" w:hAnsi="Times New Roman" w:cs="Times New Roman"/>
          <w:sz w:val="24"/>
          <w:szCs w:val="24"/>
        </w:rPr>
        <w:lastRenderedPageBreak/>
        <w:t xml:space="preserve">benefit to include all these based on the depth and breadth of knowledge and experience both in applied practice and theoretical underpinning. </w:t>
      </w:r>
    </w:p>
    <w:p w14:paraId="0D4DB827" w14:textId="799E599A" w:rsidR="00253B70" w:rsidRPr="00064FB8" w:rsidRDefault="00253B70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E053F1" w14:textId="1B012D14" w:rsidR="00253B70" w:rsidRPr="00064FB8" w:rsidRDefault="00253B70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DD9534" w14:textId="5F06D740" w:rsidR="00C653DD" w:rsidRPr="00064FB8" w:rsidRDefault="00C653DD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>Study three is not a traditional study in the sense</w:t>
      </w:r>
      <w:r w:rsidR="00715874" w:rsidRPr="00064FB8">
        <w:rPr>
          <w:rFonts w:ascii="Times New Roman" w:hAnsi="Times New Roman" w:cs="Times New Roman"/>
          <w:sz w:val="24"/>
          <w:szCs w:val="24"/>
        </w:rPr>
        <w:t xml:space="preserve"> more an narrative of the processes involved in building a</w:t>
      </w:r>
      <w:r w:rsidR="00FC237B" w:rsidRPr="00064FB8">
        <w:rPr>
          <w:rFonts w:ascii="Times New Roman" w:hAnsi="Times New Roman" w:cs="Times New Roman"/>
          <w:sz w:val="24"/>
          <w:szCs w:val="24"/>
        </w:rPr>
        <w:t xml:space="preserve"> wearable technology product  for a specific use</w:t>
      </w:r>
      <w:r w:rsidR="00A134F9" w:rsidRPr="00064FB8">
        <w:rPr>
          <w:rFonts w:ascii="Times New Roman" w:hAnsi="Times New Roman" w:cs="Times New Roman"/>
          <w:sz w:val="24"/>
          <w:szCs w:val="24"/>
        </w:rPr>
        <w:t>. This study will highlight the impact of having academic</w:t>
      </w:r>
      <w:r w:rsidR="009B2ABA" w:rsidRPr="00064FB8">
        <w:rPr>
          <w:rFonts w:ascii="Times New Roman" w:hAnsi="Times New Roman" w:cs="Times New Roman"/>
          <w:sz w:val="24"/>
          <w:szCs w:val="24"/>
        </w:rPr>
        <w:t xml:space="preserve">s and also product end users involved in the development and subsequent deployment of </w:t>
      </w:r>
      <w:r w:rsidR="00236D59" w:rsidRPr="00064FB8">
        <w:rPr>
          <w:rFonts w:ascii="Times New Roman" w:hAnsi="Times New Roman" w:cs="Times New Roman"/>
          <w:sz w:val="24"/>
          <w:szCs w:val="24"/>
        </w:rPr>
        <w:t xml:space="preserve">in the environment to be used in. </w:t>
      </w:r>
    </w:p>
    <w:p w14:paraId="247C9FB9" w14:textId="1C0923BF" w:rsidR="00236D59" w:rsidRPr="00064FB8" w:rsidRDefault="00236D59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There is a fine balance between the commercial side of business </w:t>
      </w:r>
      <w:r w:rsidR="00B57C46" w:rsidRPr="00064FB8">
        <w:rPr>
          <w:rFonts w:ascii="Times New Roman" w:hAnsi="Times New Roman" w:cs="Times New Roman"/>
          <w:sz w:val="24"/>
          <w:szCs w:val="24"/>
        </w:rPr>
        <w:t xml:space="preserve">and applied research such as this as with everything there has to be a measure of the cost benefit to all parts. </w:t>
      </w:r>
    </w:p>
    <w:p w14:paraId="63C24134" w14:textId="6D9A3A50" w:rsidR="00A603EC" w:rsidRPr="00064FB8" w:rsidRDefault="00A603EC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With the results from the first two studies and prior industry </w:t>
      </w:r>
      <w:r w:rsidR="001701AD" w:rsidRPr="00064FB8">
        <w:rPr>
          <w:rFonts w:ascii="Times New Roman" w:hAnsi="Times New Roman" w:cs="Times New Roman"/>
          <w:sz w:val="24"/>
          <w:szCs w:val="24"/>
        </w:rPr>
        <w:t>k</w:t>
      </w:r>
      <w:r w:rsidRPr="00064FB8">
        <w:rPr>
          <w:rFonts w:ascii="Times New Roman" w:hAnsi="Times New Roman" w:cs="Times New Roman"/>
          <w:sz w:val="24"/>
          <w:szCs w:val="24"/>
        </w:rPr>
        <w:t xml:space="preserve">nowledge </w:t>
      </w:r>
      <w:r w:rsidR="00D87652" w:rsidRPr="00064FB8">
        <w:rPr>
          <w:rFonts w:ascii="Times New Roman" w:hAnsi="Times New Roman" w:cs="Times New Roman"/>
          <w:sz w:val="24"/>
          <w:szCs w:val="24"/>
        </w:rPr>
        <w:t xml:space="preserve">there was motivation from </w:t>
      </w:r>
      <w:r w:rsidR="00965CE6" w:rsidRPr="00064FB8">
        <w:rPr>
          <w:rFonts w:ascii="Times New Roman" w:hAnsi="Times New Roman" w:cs="Times New Roman"/>
          <w:sz w:val="24"/>
          <w:szCs w:val="24"/>
        </w:rPr>
        <w:t>industry to</w:t>
      </w:r>
      <w:r w:rsidR="00D87652" w:rsidRPr="00064FB8">
        <w:rPr>
          <w:rFonts w:ascii="Times New Roman" w:hAnsi="Times New Roman" w:cs="Times New Roman"/>
          <w:sz w:val="24"/>
          <w:szCs w:val="24"/>
        </w:rPr>
        <w:t xml:space="preserve"> work with academics and </w:t>
      </w:r>
      <w:r w:rsidR="00CF3F07" w:rsidRPr="00064FB8">
        <w:rPr>
          <w:rFonts w:ascii="Times New Roman" w:hAnsi="Times New Roman" w:cs="Times New Roman"/>
          <w:sz w:val="24"/>
          <w:szCs w:val="24"/>
        </w:rPr>
        <w:t>those</w:t>
      </w:r>
      <w:r w:rsidR="00D87652" w:rsidRPr="00064FB8">
        <w:rPr>
          <w:rFonts w:ascii="Times New Roman" w:hAnsi="Times New Roman" w:cs="Times New Roman"/>
          <w:sz w:val="24"/>
          <w:szCs w:val="24"/>
        </w:rPr>
        <w:t xml:space="preserve"> within the industry to develop </w:t>
      </w:r>
      <w:r w:rsidR="00CF3F07" w:rsidRPr="00064FB8">
        <w:rPr>
          <w:rFonts w:ascii="Times New Roman" w:hAnsi="Times New Roman" w:cs="Times New Roman"/>
          <w:sz w:val="24"/>
          <w:szCs w:val="24"/>
        </w:rPr>
        <w:t>a system that would enable the study to proceed.</w:t>
      </w:r>
      <w:r w:rsidR="00912D2D" w:rsidRPr="00064FB8">
        <w:rPr>
          <w:rFonts w:ascii="Times New Roman" w:hAnsi="Times New Roman" w:cs="Times New Roman"/>
          <w:sz w:val="24"/>
          <w:szCs w:val="24"/>
        </w:rPr>
        <w:t xml:space="preserve"> Indeed there is much research to support collaborations of this nature </w:t>
      </w:r>
      <w:r w:rsidR="00912D2D" w:rsidRPr="00064F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PEVuZE5vdGU+PENpdGU+PEF1dGhvcj5TYW50b3M8L0F1dGhvcj48WWVhcj4yMDIwPC9ZZWFyPjxS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</w:fldData>
        </w:fldChar>
      </w:r>
      <w:r w:rsidR="009D4118" w:rsidRPr="00064FB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PEVuZE5vdGU+PENpdGU+PEF1dGhvcj5TYW50b3M8L0F1dGhvcj48WWVhcj4yMDIwPC9ZZWFyPjxS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</w:fldData>
        </w:fldChar>
      </w:r>
      <w:r w:rsidR="009D4118" w:rsidRPr="00064FB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4118" w:rsidRPr="00064FB8">
        <w:rPr>
          <w:rFonts w:ascii="Times New Roman" w:hAnsi="Times New Roman" w:cs="Times New Roman"/>
          <w:sz w:val="24"/>
          <w:szCs w:val="24"/>
        </w:rPr>
      </w:r>
      <w:r w:rsidR="009D4118" w:rsidRPr="00064FB8">
        <w:rPr>
          <w:rFonts w:ascii="Times New Roman" w:hAnsi="Times New Roman" w:cs="Times New Roman"/>
          <w:sz w:val="24"/>
          <w:szCs w:val="24"/>
        </w:rPr>
        <w:fldChar w:fldCharType="end"/>
      </w:r>
      <w:r w:rsidR="00912D2D" w:rsidRPr="00064FB8">
        <w:rPr>
          <w:rFonts w:ascii="Times New Roman" w:hAnsi="Times New Roman" w:cs="Times New Roman"/>
          <w:sz w:val="24"/>
          <w:szCs w:val="24"/>
        </w:rPr>
      </w:r>
      <w:r w:rsidR="00912D2D" w:rsidRPr="00064FB8">
        <w:rPr>
          <w:rFonts w:ascii="Times New Roman" w:hAnsi="Times New Roman" w:cs="Times New Roman"/>
          <w:sz w:val="24"/>
          <w:szCs w:val="24"/>
        </w:rPr>
        <w:fldChar w:fldCharType="separate"/>
      </w:r>
      <w:r w:rsidR="009D4118" w:rsidRPr="00064FB8">
        <w:rPr>
          <w:rFonts w:ascii="Times New Roman" w:hAnsi="Times New Roman" w:cs="Times New Roman"/>
          <w:noProof/>
          <w:sz w:val="24"/>
          <w:szCs w:val="24"/>
        </w:rPr>
        <w:t>(Kurdve, Bird and Lage-Hellman, 2020; Santos, Veloso and Urze, 2020)</w:t>
      </w:r>
      <w:r w:rsidR="00912D2D" w:rsidRPr="00064FB8">
        <w:rPr>
          <w:rFonts w:ascii="Times New Roman" w:hAnsi="Times New Roman" w:cs="Times New Roman"/>
          <w:sz w:val="24"/>
          <w:szCs w:val="24"/>
        </w:rPr>
        <w:fldChar w:fldCharType="end"/>
      </w:r>
      <w:r w:rsidR="00EA357E">
        <w:rPr>
          <w:rFonts w:ascii="Times New Roman" w:hAnsi="Times New Roman" w:cs="Times New Roman"/>
          <w:sz w:val="24"/>
          <w:szCs w:val="24"/>
        </w:rPr>
        <w:t>.</w:t>
      </w:r>
    </w:p>
    <w:p w14:paraId="7E8B3FAA" w14:textId="77777777" w:rsidR="00A60E66" w:rsidRPr="00064FB8" w:rsidRDefault="00A60E66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66D8CE" w14:textId="77777777" w:rsidR="00A60E66" w:rsidRPr="00064FB8" w:rsidRDefault="00A60E66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203ED5" w14:textId="77777777" w:rsidR="009D4118" w:rsidRPr="00064FB8" w:rsidRDefault="00A60E66" w:rsidP="00064FB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fldChar w:fldCharType="begin"/>
      </w:r>
      <w:r w:rsidRPr="00064FB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64FB8">
        <w:rPr>
          <w:rFonts w:ascii="Times New Roman" w:hAnsi="Times New Roman" w:cs="Times New Roman"/>
          <w:sz w:val="24"/>
          <w:szCs w:val="24"/>
        </w:rPr>
        <w:fldChar w:fldCharType="separate"/>
      </w:r>
      <w:r w:rsidR="009D4118" w:rsidRPr="00064FB8">
        <w:rPr>
          <w:rFonts w:ascii="Times New Roman" w:hAnsi="Times New Roman" w:cs="Times New Roman"/>
          <w:sz w:val="24"/>
          <w:szCs w:val="24"/>
        </w:rPr>
        <w:t xml:space="preserve">Kurdve, M., Bird, A. and Lage-Hellman, J. (2020) Establishing SME-university collaboration through innovation support programmes. </w:t>
      </w:r>
      <w:r w:rsidR="009D4118" w:rsidRPr="00064FB8">
        <w:rPr>
          <w:rFonts w:ascii="Times New Roman" w:hAnsi="Times New Roman" w:cs="Times New Roman"/>
          <w:i/>
          <w:sz w:val="24"/>
          <w:szCs w:val="24"/>
        </w:rPr>
        <w:t>Journal of Manufacturing Technology Management</w:t>
      </w:r>
      <w:r w:rsidR="009D4118" w:rsidRPr="00064FB8">
        <w:rPr>
          <w:rFonts w:ascii="Times New Roman" w:hAnsi="Times New Roman" w:cs="Times New Roman"/>
          <w:sz w:val="24"/>
          <w:szCs w:val="24"/>
        </w:rPr>
        <w:t>.</w:t>
      </w:r>
    </w:p>
    <w:p w14:paraId="0880D32B" w14:textId="77777777" w:rsidR="009D4118" w:rsidRPr="00064FB8" w:rsidRDefault="009D4118" w:rsidP="00064FB8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37CAC9" w14:textId="77777777" w:rsidR="009D4118" w:rsidRPr="00064FB8" w:rsidRDefault="009D4118" w:rsidP="00064FB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Santos, P., Veloso, L. and Urze, P. (2020) Students matter: the role of doctoral students in university-industry collaborations. </w:t>
      </w:r>
      <w:r w:rsidRPr="00064FB8">
        <w:rPr>
          <w:rFonts w:ascii="Times New Roman" w:hAnsi="Times New Roman" w:cs="Times New Roman"/>
          <w:i/>
          <w:sz w:val="24"/>
          <w:szCs w:val="24"/>
        </w:rPr>
        <w:t>Higher Education Research &amp; Development</w:t>
      </w:r>
      <w:r w:rsidRPr="00064FB8">
        <w:rPr>
          <w:rFonts w:ascii="Times New Roman" w:hAnsi="Times New Roman" w:cs="Times New Roman"/>
          <w:sz w:val="24"/>
          <w:szCs w:val="24"/>
        </w:rPr>
        <w:t>.</w:t>
      </w:r>
    </w:p>
    <w:p w14:paraId="644F5023" w14:textId="77777777" w:rsidR="009D4118" w:rsidRPr="00064FB8" w:rsidRDefault="009D4118" w:rsidP="00064FB8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C4E5C5" w14:textId="77777777" w:rsidR="009D4118" w:rsidRPr="00064FB8" w:rsidRDefault="009D4118" w:rsidP="00064FB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Tierney, P. and Clarke, N.D. (2019) A comparioson of a smartphone APP with other GPS tracking type devices employed in Football. </w:t>
      </w:r>
      <w:r w:rsidRPr="00064FB8">
        <w:rPr>
          <w:rFonts w:ascii="Times New Roman" w:hAnsi="Times New Roman" w:cs="Times New Roman"/>
          <w:i/>
          <w:sz w:val="24"/>
          <w:szCs w:val="24"/>
        </w:rPr>
        <w:t>Exercise Medicine</w:t>
      </w:r>
      <w:r w:rsidRPr="00064FB8">
        <w:rPr>
          <w:rFonts w:ascii="Times New Roman" w:hAnsi="Times New Roman" w:cs="Times New Roman"/>
          <w:sz w:val="24"/>
          <w:szCs w:val="24"/>
        </w:rPr>
        <w:t>, 3.</w:t>
      </w:r>
    </w:p>
    <w:p w14:paraId="20D113A6" w14:textId="77777777" w:rsidR="009D4118" w:rsidRPr="00064FB8" w:rsidRDefault="009D4118" w:rsidP="00064FB8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CBA52A" w14:textId="77777777" w:rsidR="009D4118" w:rsidRPr="00064FB8" w:rsidRDefault="009D4118" w:rsidP="00064FB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t xml:space="preserve">Tierney, P.J., Young, A., Clarke, N.D. and Duncan, M.J. (2016) Match play demands of 11 versus 11 professional football using Global Positioning, System tracking: Variations across common playing formations. </w:t>
      </w:r>
      <w:r w:rsidRPr="00064FB8">
        <w:rPr>
          <w:rFonts w:ascii="Times New Roman" w:hAnsi="Times New Roman" w:cs="Times New Roman"/>
          <w:i/>
          <w:sz w:val="24"/>
          <w:szCs w:val="24"/>
        </w:rPr>
        <w:t>Human Movement Science</w:t>
      </w:r>
      <w:r w:rsidRPr="00064FB8">
        <w:rPr>
          <w:rFonts w:ascii="Times New Roman" w:hAnsi="Times New Roman" w:cs="Times New Roman"/>
          <w:sz w:val="24"/>
          <w:szCs w:val="24"/>
        </w:rPr>
        <w:t>, 49, 1-8.</w:t>
      </w:r>
    </w:p>
    <w:p w14:paraId="3DA900BB" w14:textId="77777777" w:rsidR="009D4118" w:rsidRPr="00064FB8" w:rsidRDefault="009D4118" w:rsidP="00064FB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3B8B9B" w14:textId="70E56A3E" w:rsidR="008F3F70" w:rsidRPr="00064FB8" w:rsidRDefault="00A60E66" w:rsidP="00064F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FB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F3F70" w:rsidRPr="00064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62BA"/>
    <w:multiLevelType w:val="hybridMultilevel"/>
    <w:tmpl w:val="C458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LJMU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020fpf7tsadrepfpxpva5hfpevawdzdsrp&quot;&gt;Prof doc end note&lt;record-ids&gt;&lt;item&gt;13&lt;/item&gt;&lt;item&gt;289&lt;/item&gt;&lt;item&gt;858&lt;/item&gt;&lt;item&gt;861&lt;/item&gt;&lt;/record-ids&gt;&lt;/item&gt;&lt;/Libraries&gt;"/>
  </w:docVars>
  <w:rsids>
    <w:rsidRoot w:val="008F3F70"/>
    <w:rsid w:val="00064FB8"/>
    <w:rsid w:val="00070A85"/>
    <w:rsid w:val="001701AD"/>
    <w:rsid w:val="00181353"/>
    <w:rsid w:val="00190E4E"/>
    <w:rsid w:val="001938CF"/>
    <w:rsid w:val="001B317E"/>
    <w:rsid w:val="00236D59"/>
    <w:rsid w:val="002378DA"/>
    <w:rsid w:val="00247C77"/>
    <w:rsid w:val="00253B70"/>
    <w:rsid w:val="00271210"/>
    <w:rsid w:val="002A0F2E"/>
    <w:rsid w:val="003130E5"/>
    <w:rsid w:val="00391DFA"/>
    <w:rsid w:val="004911CA"/>
    <w:rsid w:val="004E1103"/>
    <w:rsid w:val="004F5810"/>
    <w:rsid w:val="00540C08"/>
    <w:rsid w:val="00617DDD"/>
    <w:rsid w:val="006609C6"/>
    <w:rsid w:val="00677998"/>
    <w:rsid w:val="00715874"/>
    <w:rsid w:val="007771EF"/>
    <w:rsid w:val="00785E0E"/>
    <w:rsid w:val="008434D2"/>
    <w:rsid w:val="00896558"/>
    <w:rsid w:val="008D1FD9"/>
    <w:rsid w:val="008F3F70"/>
    <w:rsid w:val="00912D2D"/>
    <w:rsid w:val="009524BA"/>
    <w:rsid w:val="00965CE6"/>
    <w:rsid w:val="00990168"/>
    <w:rsid w:val="009B034F"/>
    <w:rsid w:val="009B2ABA"/>
    <w:rsid w:val="009D4118"/>
    <w:rsid w:val="00A134F9"/>
    <w:rsid w:val="00A25028"/>
    <w:rsid w:val="00A603EC"/>
    <w:rsid w:val="00A60E66"/>
    <w:rsid w:val="00A8275C"/>
    <w:rsid w:val="00B14AAD"/>
    <w:rsid w:val="00B57C46"/>
    <w:rsid w:val="00B81E95"/>
    <w:rsid w:val="00BA7503"/>
    <w:rsid w:val="00C07996"/>
    <w:rsid w:val="00C653DD"/>
    <w:rsid w:val="00C83CBB"/>
    <w:rsid w:val="00CA1804"/>
    <w:rsid w:val="00CB325C"/>
    <w:rsid w:val="00CF3F07"/>
    <w:rsid w:val="00D44718"/>
    <w:rsid w:val="00D72B99"/>
    <w:rsid w:val="00D87652"/>
    <w:rsid w:val="00DF78BE"/>
    <w:rsid w:val="00E8735F"/>
    <w:rsid w:val="00EA357E"/>
    <w:rsid w:val="00F44BA2"/>
    <w:rsid w:val="00F948C6"/>
    <w:rsid w:val="00FC237B"/>
    <w:rsid w:val="00FF1A06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9F09"/>
  <w15:chartTrackingRefBased/>
  <w15:docId w15:val="{BD0FCF72-0F62-43D1-826D-7689DC1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D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60E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E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60E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60E6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tierney</dc:creator>
  <cp:keywords/>
  <dc:description/>
  <cp:lastModifiedBy>pete tierney</cp:lastModifiedBy>
  <cp:revision>59</cp:revision>
  <dcterms:created xsi:type="dcterms:W3CDTF">2020-04-17T10:59:00Z</dcterms:created>
  <dcterms:modified xsi:type="dcterms:W3CDTF">2021-05-22T08:29:00Z</dcterms:modified>
</cp:coreProperties>
</file>