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8A9C" w14:textId="77777777" w:rsidR="003A6D87" w:rsidRPr="001225FA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  <w:t>Title of dataset</w:t>
      </w:r>
    </w:p>
    <w:p w14:paraId="78A98034" w14:textId="3469305E" w:rsidR="003A6D87" w:rsidRPr="001225FA" w:rsidRDefault="001225FA" w:rsidP="003A6D87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Thomas&amp;Oliver2023</w:t>
      </w:r>
    </w:p>
    <w:p w14:paraId="769434E7" w14:textId="77777777" w:rsidR="003A6D87" w:rsidRPr="001225FA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Pr="001225FA"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  <w:t>Contact details</w:t>
      </w:r>
    </w:p>
    <w:p w14:paraId="6140247C" w14:textId="47F5B301" w:rsidR="003A6D87" w:rsidRPr="001225FA" w:rsidRDefault="003A6D87" w:rsidP="003A6D87">
      <w:pPr>
        <w:jc w:val="both"/>
        <w:rPr>
          <w:rFonts w:ascii="Times New Roman" w:hAnsi="Times New Roman" w:cs="Times New Roman"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bdr w:val="none" w:sz="0" w:space="0" w:color="auto" w:frame="1"/>
        </w:rPr>
        <w:t>Laura Thomas, l.b.thomas@ljmu.ac.uk</w:t>
      </w:r>
    </w:p>
    <w:p w14:paraId="0466186F" w14:textId="0AA3B911" w:rsidR="003A6D87" w:rsidRPr="001225FA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</w:p>
    <w:p w14:paraId="0DD6262E" w14:textId="77777777" w:rsidR="003A6D87" w:rsidRPr="001225FA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Pr="001225FA"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  <w:t>File formats</w:t>
      </w:r>
    </w:p>
    <w:p w14:paraId="4F87AEF2" w14:textId="5ABFF608" w:rsidR="003A6D87" w:rsidRPr="001225FA" w:rsidRDefault="003A6D87" w:rsidP="003A6D87">
      <w:pPr>
        <w:jc w:val="both"/>
        <w:rPr>
          <w:rFonts w:ascii="Times New Roman" w:hAnsi="Times New Roman" w:cs="Times New Roman"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bdr w:val="none" w:sz="0" w:space="0" w:color="auto" w:frame="1"/>
        </w:rPr>
        <w:t>Excel</w:t>
      </w:r>
    </w:p>
    <w:p w14:paraId="2A86D606" w14:textId="77777777" w:rsidR="003A6D87" w:rsidRPr="001225FA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Pr="001225FA"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  <w:t>Column headings for tabular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04"/>
      </w:tblGrid>
      <w:tr w:rsidR="00F55E74" w:rsidRPr="001225FA" w14:paraId="48043C94" w14:textId="77777777" w:rsidTr="001225FA">
        <w:tc>
          <w:tcPr>
            <w:tcW w:w="1980" w:type="dxa"/>
          </w:tcPr>
          <w:p w14:paraId="04D26780" w14:textId="346FEB57" w:rsidR="00F55E74" w:rsidRPr="001225FA" w:rsidRDefault="00F55E74" w:rsidP="003A6D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Sheet</w:t>
            </w:r>
          </w:p>
        </w:tc>
        <w:tc>
          <w:tcPr>
            <w:tcW w:w="2126" w:type="dxa"/>
          </w:tcPr>
          <w:p w14:paraId="16D9426A" w14:textId="65EDE308" w:rsidR="00F55E74" w:rsidRPr="001225FA" w:rsidRDefault="00F55E74" w:rsidP="003A6D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Variable</w:t>
            </w:r>
          </w:p>
        </w:tc>
        <w:tc>
          <w:tcPr>
            <w:tcW w:w="4904" w:type="dxa"/>
          </w:tcPr>
          <w:p w14:paraId="27D596BB" w14:textId="6DFEE3FE" w:rsidR="00F55E74" w:rsidRPr="001225FA" w:rsidRDefault="00F55E74" w:rsidP="003A6D8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  <w:t>Description</w:t>
            </w:r>
          </w:p>
        </w:tc>
      </w:tr>
      <w:tr w:rsidR="001225FA" w:rsidRPr="001225FA" w14:paraId="610AD6E1" w14:textId="77777777" w:rsidTr="001225FA">
        <w:tc>
          <w:tcPr>
            <w:tcW w:w="1980" w:type="dxa"/>
            <w:vMerge w:val="restart"/>
          </w:tcPr>
          <w:p w14:paraId="6594DFE4" w14:textId="29264D4D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Sheet 1: Quantitative data</w:t>
            </w:r>
          </w:p>
        </w:tc>
        <w:tc>
          <w:tcPr>
            <w:tcW w:w="2126" w:type="dxa"/>
          </w:tcPr>
          <w:p w14:paraId="1B5E1DC6" w14:textId="6EE053EF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Extraversion</w:t>
            </w:r>
          </w:p>
        </w:tc>
        <w:tc>
          <w:tcPr>
            <w:tcW w:w="4904" w:type="dxa"/>
            <w:vMerge w:val="restart"/>
          </w:tcPr>
          <w:p w14:paraId="04A8F6A5" w14:textId="718C69F4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Big Five Inventory-10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 xml:space="preserve">(BFI-10; </w:t>
            </w:r>
            <w:proofErr w:type="spellStart"/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Rammstedt</w:t>
            </w:r>
            <w:proofErr w:type="spellEnd"/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 xml:space="preserve"> &amp; John, 2007)</w:t>
            </w:r>
          </w:p>
        </w:tc>
      </w:tr>
      <w:tr w:rsidR="001225FA" w:rsidRPr="001225FA" w14:paraId="5302E540" w14:textId="77777777" w:rsidTr="001225FA">
        <w:tc>
          <w:tcPr>
            <w:tcW w:w="1980" w:type="dxa"/>
            <w:vMerge/>
          </w:tcPr>
          <w:p w14:paraId="77E265C1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43668C28" w14:textId="24B60A90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Agreeableness</w:t>
            </w:r>
          </w:p>
        </w:tc>
        <w:tc>
          <w:tcPr>
            <w:tcW w:w="4904" w:type="dxa"/>
            <w:vMerge/>
          </w:tcPr>
          <w:p w14:paraId="501BBBDD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5EFBD7AC" w14:textId="77777777" w:rsidTr="001225FA">
        <w:tc>
          <w:tcPr>
            <w:tcW w:w="1980" w:type="dxa"/>
            <w:vMerge/>
          </w:tcPr>
          <w:p w14:paraId="3121AB88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73BE4DBB" w14:textId="02CF6B28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Conscientiousness</w:t>
            </w:r>
          </w:p>
        </w:tc>
        <w:tc>
          <w:tcPr>
            <w:tcW w:w="4904" w:type="dxa"/>
            <w:vMerge/>
          </w:tcPr>
          <w:p w14:paraId="66B8EA27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759265D7" w14:textId="77777777" w:rsidTr="001225FA">
        <w:tc>
          <w:tcPr>
            <w:tcW w:w="1980" w:type="dxa"/>
            <w:vMerge/>
          </w:tcPr>
          <w:p w14:paraId="7E8DC4D6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FC54067" w14:textId="3F9EF3E5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Neuroticism</w:t>
            </w:r>
          </w:p>
        </w:tc>
        <w:tc>
          <w:tcPr>
            <w:tcW w:w="4904" w:type="dxa"/>
            <w:vMerge/>
          </w:tcPr>
          <w:p w14:paraId="6D44703A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60529E65" w14:textId="77777777" w:rsidTr="001225FA">
        <w:tc>
          <w:tcPr>
            <w:tcW w:w="1980" w:type="dxa"/>
            <w:vMerge/>
          </w:tcPr>
          <w:p w14:paraId="0C59E437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6F94D63D" w14:textId="204E4200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Openness</w:t>
            </w:r>
          </w:p>
        </w:tc>
        <w:tc>
          <w:tcPr>
            <w:tcW w:w="4904" w:type="dxa"/>
            <w:vMerge/>
          </w:tcPr>
          <w:p w14:paraId="3BEBCE35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02FC3203" w14:textId="77777777" w:rsidTr="001225FA">
        <w:tc>
          <w:tcPr>
            <w:tcW w:w="1980" w:type="dxa"/>
            <w:vMerge/>
          </w:tcPr>
          <w:p w14:paraId="5C936C0B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EA4DCA8" w14:textId="7394F141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proofErr w:type="spellStart"/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OvertNarcissism</w:t>
            </w:r>
            <w:proofErr w:type="spellEnd"/>
          </w:p>
        </w:tc>
        <w:tc>
          <w:tcPr>
            <w:tcW w:w="4904" w:type="dxa"/>
          </w:tcPr>
          <w:p w14:paraId="35B1D9C5" w14:textId="29114738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Narcissistic Personality Inventory-16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(NPI-16; Ames, Rose, &amp; Anderson, 2006)</w:t>
            </w:r>
          </w:p>
        </w:tc>
      </w:tr>
      <w:tr w:rsidR="001225FA" w:rsidRPr="001225FA" w14:paraId="39A87C18" w14:textId="77777777" w:rsidTr="001225FA">
        <w:tc>
          <w:tcPr>
            <w:tcW w:w="1980" w:type="dxa"/>
            <w:vMerge/>
          </w:tcPr>
          <w:p w14:paraId="20174F98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39553E08" w14:textId="53B4F148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proofErr w:type="spellStart"/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CovertNarcissism</w:t>
            </w:r>
            <w:proofErr w:type="spellEnd"/>
          </w:p>
        </w:tc>
        <w:tc>
          <w:tcPr>
            <w:tcW w:w="4904" w:type="dxa"/>
          </w:tcPr>
          <w:p w14:paraId="16399226" w14:textId="62521309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Hypersensitive Narcissism Scale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(HSNS; Hendin &amp; Cheek, 1997)</w:t>
            </w:r>
          </w:p>
        </w:tc>
      </w:tr>
      <w:tr w:rsidR="001225FA" w:rsidRPr="001225FA" w14:paraId="320CFC94" w14:textId="77777777" w:rsidTr="001225FA">
        <w:tc>
          <w:tcPr>
            <w:tcW w:w="1980" w:type="dxa"/>
            <w:vMerge/>
          </w:tcPr>
          <w:p w14:paraId="0FAD78B7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0CFCCFB6" w14:textId="51D64702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Need Satisfaction</w:t>
            </w:r>
          </w:p>
        </w:tc>
        <w:tc>
          <w:tcPr>
            <w:tcW w:w="4904" w:type="dxa"/>
            <w:vMerge w:val="restart"/>
          </w:tcPr>
          <w:p w14:paraId="59B93AAE" w14:textId="56C6653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Balanced Measure of Psychological Needs Scale-General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 xml:space="preserve">(BMPN-G; Sheldon &amp; </w:t>
            </w:r>
            <w:proofErr w:type="spellStart"/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Hilpert</w:t>
            </w:r>
            <w:proofErr w:type="spellEnd"/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, 2012)</w:t>
            </w:r>
          </w:p>
        </w:tc>
      </w:tr>
      <w:tr w:rsidR="001225FA" w:rsidRPr="001225FA" w14:paraId="7CF30021" w14:textId="77777777" w:rsidTr="001225FA">
        <w:tc>
          <w:tcPr>
            <w:tcW w:w="1980" w:type="dxa"/>
            <w:vMerge/>
          </w:tcPr>
          <w:p w14:paraId="37428BAA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0EF4C0B1" w14:textId="753235BB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Need Thwarting</w:t>
            </w:r>
          </w:p>
        </w:tc>
        <w:tc>
          <w:tcPr>
            <w:tcW w:w="4904" w:type="dxa"/>
            <w:vMerge/>
          </w:tcPr>
          <w:p w14:paraId="5E910829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683BEE29" w14:textId="77777777" w:rsidTr="001225FA">
        <w:tc>
          <w:tcPr>
            <w:tcW w:w="1980" w:type="dxa"/>
            <w:vMerge/>
          </w:tcPr>
          <w:p w14:paraId="11590021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E66BB7F" w14:textId="126E5A70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Dampening</w:t>
            </w:r>
          </w:p>
        </w:tc>
        <w:tc>
          <w:tcPr>
            <w:tcW w:w="4904" w:type="dxa"/>
            <w:vMerge w:val="restart"/>
          </w:tcPr>
          <w:p w14:paraId="6633B1E1" w14:textId="3E29DE08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Response to Positive Affect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(RPA; Fieldman et al., 2008)</w:t>
            </w:r>
          </w:p>
        </w:tc>
      </w:tr>
      <w:tr w:rsidR="001225FA" w:rsidRPr="001225FA" w14:paraId="2EF18E47" w14:textId="77777777" w:rsidTr="001225FA">
        <w:tc>
          <w:tcPr>
            <w:tcW w:w="1980" w:type="dxa"/>
            <w:vMerge/>
          </w:tcPr>
          <w:p w14:paraId="5E2C8A89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6DCB9C55" w14:textId="1E5AA018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proofErr w:type="spellStart"/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Self Focused</w:t>
            </w:r>
            <w:proofErr w:type="spellEnd"/>
          </w:p>
        </w:tc>
        <w:tc>
          <w:tcPr>
            <w:tcW w:w="4904" w:type="dxa"/>
            <w:vMerge/>
          </w:tcPr>
          <w:p w14:paraId="37395EAB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186D5574" w14:textId="77777777" w:rsidTr="001225FA">
        <w:tc>
          <w:tcPr>
            <w:tcW w:w="1980" w:type="dxa"/>
            <w:vMerge/>
          </w:tcPr>
          <w:p w14:paraId="03EC1090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24424D4" w14:textId="0212FA56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Emotion Focused</w:t>
            </w:r>
          </w:p>
        </w:tc>
        <w:tc>
          <w:tcPr>
            <w:tcW w:w="4904" w:type="dxa"/>
            <w:vMerge/>
          </w:tcPr>
          <w:p w14:paraId="5B459B8D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43DA15D9" w14:textId="77777777" w:rsidTr="001225FA">
        <w:tc>
          <w:tcPr>
            <w:tcW w:w="1980" w:type="dxa"/>
            <w:vMerge/>
          </w:tcPr>
          <w:p w14:paraId="357405D4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3F1062D1" w14:textId="745B19FC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GE Duration</w:t>
            </w:r>
          </w:p>
        </w:tc>
        <w:tc>
          <w:tcPr>
            <w:tcW w:w="4904" w:type="dxa"/>
            <w:vMerge w:val="restart"/>
          </w:tcPr>
          <w:p w14:paraId="72ABCCBB" w14:textId="31C05F8C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Duration (minutes)</w:t>
            </w:r>
          </w:p>
        </w:tc>
      </w:tr>
      <w:tr w:rsidR="001225FA" w:rsidRPr="001225FA" w14:paraId="2B4899F6" w14:textId="77777777" w:rsidTr="001225FA">
        <w:tc>
          <w:tcPr>
            <w:tcW w:w="1980" w:type="dxa"/>
            <w:vMerge/>
          </w:tcPr>
          <w:p w14:paraId="2084FFAC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29513B28" w14:textId="3E9DA072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BE Duration</w:t>
            </w:r>
          </w:p>
        </w:tc>
        <w:tc>
          <w:tcPr>
            <w:tcW w:w="4904" w:type="dxa"/>
            <w:vMerge/>
          </w:tcPr>
          <w:p w14:paraId="2C5746EC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71BF3A83" w14:textId="77777777" w:rsidTr="001225FA">
        <w:tc>
          <w:tcPr>
            <w:tcW w:w="1980" w:type="dxa"/>
            <w:vMerge/>
          </w:tcPr>
          <w:p w14:paraId="1B473E1F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726F73E" w14:textId="5DE59380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Brooding</w:t>
            </w:r>
          </w:p>
        </w:tc>
        <w:tc>
          <w:tcPr>
            <w:tcW w:w="4904" w:type="dxa"/>
            <w:vMerge w:val="restart"/>
          </w:tcPr>
          <w:p w14:paraId="4CE7C00B" w14:textId="0CEB77F4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 xml:space="preserve">Short Version of Ruminative Responses Scale </w:t>
            </w: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(RSQ; Treynor, Gonzales, &amp; Nolen-Hoeksema, 2003)</w:t>
            </w:r>
          </w:p>
        </w:tc>
      </w:tr>
      <w:tr w:rsidR="001225FA" w:rsidRPr="001225FA" w14:paraId="7D913519" w14:textId="77777777" w:rsidTr="001225FA">
        <w:tc>
          <w:tcPr>
            <w:tcW w:w="1980" w:type="dxa"/>
            <w:vMerge/>
          </w:tcPr>
          <w:p w14:paraId="5034AF98" w14:textId="7777777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10414BBD" w14:textId="7DD55F6C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Reflection</w:t>
            </w:r>
          </w:p>
        </w:tc>
        <w:tc>
          <w:tcPr>
            <w:tcW w:w="4904" w:type="dxa"/>
            <w:vMerge/>
          </w:tcPr>
          <w:p w14:paraId="34034C41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</w:tr>
      <w:tr w:rsidR="001225FA" w:rsidRPr="001225FA" w14:paraId="29E57E85" w14:textId="77777777" w:rsidTr="001225FA">
        <w:tc>
          <w:tcPr>
            <w:tcW w:w="1980" w:type="dxa"/>
            <w:vMerge w:val="restart"/>
          </w:tcPr>
          <w:p w14:paraId="46AEF7F8" w14:textId="3B233D17" w:rsidR="001225FA" w:rsidRPr="001225FA" w:rsidRDefault="001225FA" w:rsidP="001225FA">
            <w:pPr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hAnsi="Times New Roman" w:cs="Times New Roman"/>
                <w:color w:val="000000" w:themeColor="text1"/>
                <w:spacing w:val="-4"/>
              </w:rPr>
              <w:t>Sheet 2: Qualitative data</w:t>
            </w:r>
          </w:p>
        </w:tc>
        <w:tc>
          <w:tcPr>
            <w:tcW w:w="2126" w:type="dxa"/>
          </w:tcPr>
          <w:p w14:paraId="416BB08C" w14:textId="6CE26373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Good experience</w:t>
            </w:r>
          </w:p>
        </w:tc>
        <w:tc>
          <w:tcPr>
            <w:tcW w:w="4904" w:type="dxa"/>
          </w:tcPr>
          <w:p w14:paraId="5B60C153" w14:textId="331BDE2D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Content of their rumination via an open-ended question.</w:t>
            </w:r>
          </w:p>
        </w:tc>
      </w:tr>
      <w:tr w:rsidR="001225FA" w:rsidRPr="001225FA" w14:paraId="7115BFED" w14:textId="77777777" w:rsidTr="001225FA">
        <w:tc>
          <w:tcPr>
            <w:tcW w:w="1980" w:type="dxa"/>
            <w:vMerge/>
          </w:tcPr>
          <w:p w14:paraId="64338756" w14:textId="77777777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2126" w:type="dxa"/>
          </w:tcPr>
          <w:p w14:paraId="27DBD1F9" w14:textId="09892144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Bad experience</w:t>
            </w:r>
          </w:p>
        </w:tc>
        <w:tc>
          <w:tcPr>
            <w:tcW w:w="4904" w:type="dxa"/>
          </w:tcPr>
          <w:p w14:paraId="37130E3B" w14:textId="2BF1B27F" w:rsidR="001225FA" w:rsidRPr="001225FA" w:rsidRDefault="001225FA" w:rsidP="003A6D87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225FA">
              <w:rPr>
                <w:rFonts w:ascii="Times New Roman" w:eastAsia="Times New Roman" w:hAnsi="Times New Roman" w:cs="Times New Roman"/>
                <w:lang w:eastAsia="en-GB"/>
              </w:rPr>
              <w:t>Content of their rumination via an open-ended question.</w:t>
            </w:r>
          </w:p>
        </w:tc>
      </w:tr>
    </w:tbl>
    <w:p w14:paraId="4FBC1194" w14:textId="77777777" w:rsidR="000E5BC2" w:rsidRPr="000E5BC2" w:rsidRDefault="003A6D87" w:rsidP="003A6D87">
      <w:pPr>
        <w:jc w:val="both"/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</w:pPr>
      <w:r w:rsidRPr="001225FA">
        <w:rPr>
          <w:rFonts w:ascii="Times New Roman" w:hAnsi="Times New Roman" w:cs="Times New Roman"/>
          <w:color w:val="000000" w:themeColor="text1"/>
          <w:spacing w:val="-4"/>
          <w:sz w:val="30"/>
          <w:szCs w:val="30"/>
        </w:rPr>
        <w:br/>
      </w:r>
      <w:r w:rsidRPr="000E5BC2">
        <w:rPr>
          <w:rFonts w:ascii="Times New Roman" w:hAnsi="Times New Roman" w:cs="Times New Roman"/>
          <w:b/>
          <w:bCs/>
          <w:color w:val="000000" w:themeColor="text1"/>
          <w:spacing w:val="-4"/>
          <w:bdr w:val="none" w:sz="0" w:space="0" w:color="auto" w:frame="1"/>
        </w:rPr>
        <w:t>Data and file overview</w:t>
      </w:r>
    </w:p>
    <w:p w14:paraId="6DD13E43" w14:textId="7E7914B4" w:rsidR="000E5BC2" w:rsidRPr="000E5BC2" w:rsidRDefault="000E5BC2" w:rsidP="000E5BC2">
      <w:pPr>
        <w:jc w:val="both"/>
        <w:rPr>
          <w:rFonts w:ascii="Times New Roman" w:hAnsi="Times New Roman" w:cs="Times New Roman"/>
        </w:rPr>
      </w:pPr>
      <w:r w:rsidRPr="000E5BC2">
        <w:rPr>
          <w:rFonts w:ascii="Times New Roman" w:eastAsia="Times New Roman" w:hAnsi="Times New Roman" w:cs="Times New Roman"/>
        </w:rPr>
        <w:t>One hundred and thirteen participants were recruited to take part in the research project (</w:t>
      </w:r>
      <w:r w:rsidRPr="000E5BC2">
        <w:rPr>
          <w:rFonts w:ascii="Times New Roman" w:eastAsia="Times New Roman" w:hAnsi="Times New Roman" w:cs="Times New Roman"/>
          <w:i/>
          <w:iCs/>
        </w:rPr>
        <w:t>M</w:t>
      </w:r>
      <w:r w:rsidRPr="000E5BC2">
        <w:rPr>
          <w:rFonts w:ascii="Times New Roman" w:eastAsia="Times New Roman" w:hAnsi="Times New Roman" w:cs="Times New Roman"/>
          <w:i/>
          <w:iCs/>
          <w:vertAlign w:val="subscript"/>
        </w:rPr>
        <w:t>age</w:t>
      </w:r>
      <w:r w:rsidRPr="000E5BC2">
        <w:rPr>
          <w:rFonts w:ascii="Times New Roman" w:eastAsia="Times New Roman" w:hAnsi="Times New Roman" w:cs="Times New Roman"/>
        </w:rPr>
        <w:t xml:space="preserve"> = 32.75, </w:t>
      </w:r>
      <w:r w:rsidRPr="000E5BC2">
        <w:rPr>
          <w:rFonts w:ascii="Times New Roman" w:eastAsia="Times New Roman" w:hAnsi="Times New Roman" w:cs="Times New Roman"/>
          <w:i/>
          <w:iCs/>
        </w:rPr>
        <w:t>SD</w:t>
      </w:r>
      <w:r w:rsidRPr="000E5BC2">
        <w:rPr>
          <w:rFonts w:ascii="Times New Roman" w:eastAsia="Times New Roman" w:hAnsi="Times New Roman" w:cs="Times New Roman"/>
        </w:rPr>
        <w:t xml:space="preserve"> = 16.87; Male = 61, Female = 51, </w:t>
      </w:r>
      <w:proofErr w:type="gramStart"/>
      <w:r w:rsidRPr="000E5BC2">
        <w:rPr>
          <w:rFonts w:ascii="Times New Roman" w:eastAsia="Times New Roman" w:hAnsi="Times New Roman" w:cs="Times New Roman"/>
        </w:rPr>
        <w:t>Non-binary</w:t>
      </w:r>
      <w:proofErr w:type="gramEnd"/>
      <w:r w:rsidRPr="000E5BC2">
        <w:rPr>
          <w:rFonts w:ascii="Times New Roman" w:eastAsia="Times New Roman" w:hAnsi="Times New Roman" w:cs="Times New Roman"/>
        </w:rPr>
        <w:t xml:space="preserve"> = 1)</w:t>
      </w:r>
      <w:r>
        <w:rPr>
          <w:rFonts w:ascii="Times New Roman" w:eastAsia="Times New Roman" w:hAnsi="Times New Roman" w:cs="Times New Roman"/>
        </w:rPr>
        <w:t xml:space="preserve"> between October 2019 and </w:t>
      </w:r>
      <w:r w:rsidR="006B21AA">
        <w:rPr>
          <w:rFonts w:ascii="Times New Roman" w:eastAsia="Times New Roman" w:hAnsi="Times New Roman" w:cs="Times New Roman"/>
        </w:rPr>
        <w:t>May 2020</w:t>
      </w:r>
      <w:r>
        <w:rPr>
          <w:rFonts w:ascii="Times New Roman" w:eastAsia="Times New Roman" w:hAnsi="Times New Roman" w:cs="Times New Roman"/>
        </w:rPr>
        <w:t>.</w:t>
      </w:r>
      <w:r w:rsidRPr="000E5BC2">
        <w:rPr>
          <w:rFonts w:ascii="Times New Roman" w:eastAsia="Times New Roman" w:hAnsi="Times New Roman" w:cs="Times New Roman"/>
        </w:rPr>
        <w:t xml:space="preserve"> Inclusion criteria required participants to be aged </w:t>
      </w:r>
      <w:r w:rsidRPr="000E5BC2">
        <w:rPr>
          <w:rFonts w:ascii="Times New Roman" w:hAnsi="Times New Roman" w:cs="Times New Roman"/>
        </w:rPr>
        <w:t>18 and over and fluent in written and spoken English.</w:t>
      </w:r>
    </w:p>
    <w:p w14:paraId="14F48308" w14:textId="77777777" w:rsidR="000E5BC2" w:rsidRPr="000E5BC2" w:rsidRDefault="000E5BC2" w:rsidP="000E5BC2">
      <w:pPr>
        <w:jc w:val="both"/>
        <w:rPr>
          <w:rFonts w:ascii="Times New Roman" w:hAnsi="Times New Roman" w:cs="Times New Roman"/>
        </w:rPr>
      </w:pPr>
    </w:p>
    <w:p w14:paraId="0F1E94D6" w14:textId="495F56BB" w:rsidR="000E5BC2" w:rsidRPr="000E5BC2" w:rsidRDefault="000E5BC2" w:rsidP="000E5BC2">
      <w:pPr>
        <w:pStyle w:val="NoSpacing"/>
        <w:jc w:val="both"/>
        <w:rPr>
          <w:rFonts w:ascii="Times New Roman" w:eastAsia="Times New Roman" w:hAnsi="Times New Roman" w:cs="Times New Roman"/>
          <w:lang w:eastAsia="en-GB"/>
        </w:rPr>
      </w:pPr>
      <w:r w:rsidRPr="000E5BC2">
        <w:rPr>
          <w:rFonts w:ascii="Times New Roman" w:eastAsia="Times New Roman" w:hAnsi="Times New Roman" w:cs="Times New Roman"/>
          <w:lang w:eastAsia="en-GB"/>
        </w:rPr>
        <w:t>Participants were required to complete a battery of online</w:t>
      </w:r>
      <w:r w:rsidRPr="000E5BC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0E5BC2">
        <w:rPr>
          <w:rFonts w:ascii="Times New Roman" w:eastAsia="Times New Roman" w:hAnsi="Times New Roman" w:cs="Times New Roman"/>
          <w:lang w:eastAsia="en-GB"/>
        </w:rPr>
        <w:t>self-report questionnaires assessing personality traits</w:t>
      </w:r>
      <w:r w:rsidR="006B21AA">
        <w:rPr>
          <w:rFonts w:ascii="Times New Roman" w:eastAsia="Times New Roman" w:hAnsi="Times New Roman" w:cs="Times New Roman"/>
          <w:lang w:eastAsia="en-GB"/>
        </w:rPr>
        <w:t xml:space="preserve"> (BFI-10, NPI-16, and HSNS)</w:t>
      </w:r>
      <w:r w:rsidRPr="000E5BC2">
        <w:rPr>
          <w:rFonts w:ascii="Times New Roman" w:eastAsia="Times New Roman" w:hAnsi="Times New Roman" w:cs="Times New Roman"/>
          <w:lang w:eastAsia="en-GB"/>
        </w:rPr>
        <w:t>, and rumination style</w:t>
      </w:r>
      <w:r w:rsidR="006B21AA">
        <w:rPr>
          <w:rFonts w:ascii="Times New Roman" w:eastAsia="Times New Roman" w:hAnsi="Times New Roman" w:cs="Times New Roman"/>
          <w:lang w:eastAsia="en-GB"/>
        </w:rPr>
        <w:t xml:space="preserve"> (RPA and RSQ)</w:t>
      </w:r>
      <w:r w:rsidRPr="000E5BC2">
        <w:rPr>
          <w:rFonts w:ascii="Times New Roman" w:eastAsia="Times New Roman" w:hAnsi="Times New Roman" w:cs="Times New Roman"/>
          <w:lang w:eastAsia="en-GB"/>
        </w:rPr>
        <w:t xml:space="preserve"> and duration</w:t>
      </w:r>
      <w:r w:rsidR="006B21AA">
        <w:rPr>
          <w:rFonts w:ascii="Times New Roman" w:eastAsia="Times New Roman" w:hAnsi="Times New Roman" w:cs="Times New Roman"/>
          <w:lang w:eastAsia="en-GB"/>
        </w:rPr>
        <w:t>, and daily experience (BMPN-G)</w:t>
      </w:r>
      <w:r w:rsidRPr="000E5BC2">
        <w:rPr>
          <w:rFonts w:ascii="Times New Roman" w:eastAsia="Times New Roman" w:hAnsi="Times New Roman" w:cs="Times New Roman"/>
          <w:lang w:eastAsia="en-GB"/>
        </w:rPr>
        <w:t>. Participants also provided qualitative data regarding the content of their rumination via an open-ended question. Participants were required to complete the task on one occasion at the end of the day.</w:t>
      </w:r>
    </w:p>
    <w:p w14:paraId="34F82A88" w14:textId="77777777" w:rsidR="000E5BC2" w:rsidRPr="000E5BC2" w:rsidRDefault="000E5BC2" w:rsidP="000E5BC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E5BC2" w:rsidRPr="000E5BC2" w:rsidSect="00F525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87"/>
    <w:rsid w:val="000745B0"/>
    <w:rsid w:val="000E5BC2"/>
    <w:rsid w:val="001225FA"/>
    <w:rsid w:val="00232731"/>
    <w:rsid w:val="003A6D87"/>
    <w:rsid w:val="006B21AA"/>
    <w:rsid w:val="00F525D2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4F4A"/>
  <w15:chartTrackingRefBased/>
  <w15:docId w15:val="{F89A38C2-07A8-0E42-B5E4-4022DB01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B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Laura</dc:creator>
  <cp:keywords/>
  <dc:description/>
  <cp:lastModifiedBy>Follett, Maria</cp:lastModifiedBy>
  <cp:revision>3</cp:revision>
  <dcterms:created xsi:type="dcterms:W3CDTF">2023-06-15T13:28:00Z</dcterms:created>
  <dcterms:modified xsi:type="dcterms:W3CDTF">2023-06-15T13:28:00Z</dcterms:modified>
</cp:coreProperties>
</file>