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866"/>
        <w:tblW w:w="16412" w:type="dxa"/>
        <w:tblCellMar>
          <w:top w:w="15" w:type="dxa"/>
          <w:bottom w:w="15" w:type="dxa"/>
        </w:tblCellMar>
        <w:tblLook w:val="04A0" w:firstRow="1" w:lastRow="0" w:firstColumn="1" w:lastColumn="0" w:noHBand="0" w:noVBand="1"/>
      </w:tblPr>
      <w:tblGrid>
        <w:gridCol w:w="2378"/>
        <w:gridCol w:w="3803"/>
        <w:gridCol w:w="3544"/>
        <w:gridCol w:w="3543"/>
        <w:gridCol w:w="3144"/>
      </w:tblGrid>
      <w:tr w:rsidR="00B76174" w:rsidRPr="00EA1532" w14:paraId="15B84AE7" w14:textId="77777777" w:rsidTr="009B13BC">
        <w:trPr>
          <w:trHeight w:val="674"/>
        </w:trPr>
        <w:tc>
          <w:tcPr>
            <w:tcW w:w="2378" w:type="dxa"/>
            <w:vMerge w:val="restart"/>
            <w:tcBorders>
              <w:top w:val="single" w:sz="4" w:space="0" w:color="auto"/>
              <w:left w:val="single" w:sz="4" w:space="0" w:color="auto"/>
              <w:bottom w:val="single" w:sz="4" w:space="0" w:color="auto"/>
              <w:right w:val="single" w:sz="4" w:space="0" w:color="auto"/>
            </w:tcBorders>
            <w:shd w:val="clear" w:color="auto" w:fill="auto"/>
          </w:tcPr>
          <w:p w14:paraId="36F249E3" w14:textId="77777777" w:rsidR="00B76174" w:rsidRDefault="00B76174" w:rsidP="0017796B">
            <w:pPr>
              <w:spacing w:after="0" w:line="240" w:lineRule="auto"/>
              <w:jc w:val="center"/>
              <w:rPr>
                <w:rFonts w:ascii="Calibri" w:eastAsia="Times New Roman" w:hAnsi="Calibri" w:cs="Calibri"/>
                <w:b/>
                <w:bCs/>
                <w:color w:val="000000"/>
                <w:kern w:val="0"/>
                <w:lang w:eastAsia="en-GB"/>
                <w14:ligatures w14:val="none"/>
              </w:rPr>
            </w:pPr>
          </w:p>
          <w:p w14:paraId="2C2235D2" w14:textId="77777777" w:rsidR="00BE05A5" w:rsidRDefault="00BE05A5" w:rsidP="00BE05A5">
            <w:pPr>
              <w:tabs>
                <w:tab w:val="left" w:pos="542"/>
                <w:tab w:val="center" w:pos="1114"/>
              </w:tabs>
              <w:rPr>
                <w:b/>
                <w:bCs/>
              </w:rPr>
            </w:pPr>
          </w:p>
          <w:p w14:paraId="44DF0322" w14:textId="1389E4FB" w:rsidR="00B76174" w:rsidRPr="007C18FA" w:rsidRDefault="00BE05A5" w:rsidP="00BE05A5">
            <w:pPr>
              <w:tabs>
                <w:tab w:val="left" w:pos="542"/>
                <w:tab w:val="center" w:pos="1114"/>
              </w:tabs>
              <w:jc w:val="center"/>
              <w:rPr>
                <w:b/>
                <w:bCs/>
              </w:rPr>
            </w:pPr>
            <w:r w:rsidRPr="007C18FA">
              <w:rPr>
                <w:b/>
                <w:bCs/>
              </w:rPr>
              <w:t>Study title</w:t>
            </w:r>
          </w:p>
          <w:p w14:paraId="08094C28" w14:textId="77777777" w:rsidR="00B76174" w:rsidRDefault="00B76174" w:rsidP="00BA1615">
            <w:pPr>
              <w:spacing w:after="0" w:line="240" w:lineRule="auto"/>
              <w:jc w:val="center"/>
              <w:rPr>
                <w:rFonts w:ascii="Calibri" w:eastAsia="Times New Roman" w:hAnsi="Calibri" w:cs="Calibri"/>
                <w:b/>
                <w:bCs/>
                <w:color w:val="000000"/>
                <w:kern w:val="0"/>
                <w:lang w:eastAsia="en-GB"/>
                <w14:ligatures w14:val="none"/>
              </w:rPr>
            </w:pPr>
          </w:p>
        </w:tc>
        <w:tc>
          <w:tcPr>
            <w:tcW w:w="14034" w:type="dxa"/>
            <w:gridSpan w:val="4"/>
            <w:tcBorders>
              <w:top w:val="single" w:sz="8" w:space="0" w:color="000000"/>
              <w:left w:val="single" w:sz="4" w:space="0" w:color="auto"/>
              <w:bottom w:val="single" w:sz="8" w:space="0" w:color="auto"/>
              <w:right w:val="single" w:sz="4" w:space="0" w:color="auto"/>
            </w:tcBorders>
            <w:noWrap/>
            <w:vAlign w:val="center"/>
            <w:hideMark/>
          </w:tcPr>
          <w:p w14:paraId="67BB40F8" w14:textId="471C39FE" w:rsidR="00B76174" w:rsidRPr="00EA1532" w:rsidRDefault="00B76174" w:rsidP="0017796B">
            <w:pPr>
              <w:spacing w:after="0" w:line="240" w:lineRule="auto"/>
              <w:jc w:val="center"/>
              <w:rPr>
                <w:rFonts w:ascii="Calibri" w:eastAsia="Times New Roman" w:hAnsi="Calibri" w:cs="Calibri"/>
                <w:b/>
                <w:bCs/>
                <w:color w:val="000000"/>
                <w:kern w:val="0"/>
                <w:lang w:eastAsia="en-GB"/>
                <w14:ligatures w14:val="none"/>
              </w:rPr>
            </w:pPr>
            <w:r>
              <w:rPr>
                <w:rFonts w:ascii="Calibri" w:eastAsia="Times New Roman" w:hAnsi="Calibri" w:cs="Calibri"/>
                <w:b/>
                <w:bCs/>
                <w:color w:val="000000"/>
                <w:kern w:val="0"/>
                <w:lang w:eastAsia="en-GB"/>
                <w14:ligatures w14:val="none"/>
              </w:rPr>
              <w:t>S</w:t>
            </w:r>
            <w:r w:rsidRPr="00EA1532">
              <w:rPr>
                <w:rFonts w:ascii="Calibri" w:eastAsia="Times New Roman" w:hAnsi="Calibri" w:cs="Calibri"/>
                <w:b/>
                <w:bCs/>
                <w:color w:val="000000"/>
                <w:kern w:val="0"/>
                <w:lang w:eastAsia="en-GB"/>
                <w14:ligatures w14:val="none"/>
              </w:rPr>
              <w:t xml:space="preserve">ocial support </w:t>
            </w:r>
            <w:r>
              <w:rPr>
                <w:rFonts w:ascii="Calibri" w:eastAsia="Times New Roman" w:hAnsi="Calibri" w:cs="Calibri"/>
                <w:b/>
                <w:bCs/>
                <w:color w:val="000000"/>
                <w:kern w:val="0"/>
                <w:lang w:eastAsia="en-GB"/>
                <w14:ligatures w14:val="none"/>
              </w:rPr>
              <w:t xml:space="preserve">components </w:t>
            </w:r>
          </w:p>
        </w:tc>
      </w:tr>
      <w:tr w:rsidR="00B76174" w:rsidRPr="00EA1532" w14:paraId="02365304" w14:textId="77777777" w:rsidTr="009B13BC">
        <w:trPr>
          <w:trHeight w:val="797"/>
        </w:trPr>
        <w:tc>
          <w:tcPr>
            <w:tcW w:w="2378" w:type="dxa"/>
            <w:vMerge/>
            <w:tcBorders>
              <w:top w:val="single" w:sz="4" w:space="0" w:color="auto"/>
              <w:left w:val="single" w:sz="4" w:space="0" w:color="auto"/>
              <w:bottom w:val="single" w:sz="4" w:space="0" w:color="auto"/>
              <w:right w:val="single" w:sz="4" w:space="0" w:color="auto"/>
            </w:tcBorders>
            <w:shd w:val="clear" w:color="auto" w:fill="auto"/>
          </w:tcPr>
          <w:p w14:paraId="578ECE5B" w14:textId="65608E29" w:rsidR="00B76174" w:rsidRPr="00EA1532" w:rsidRDefault="00B76174" w:rsidP="0017796B">
            <w:pPr>
              <w:spacing w:after="0" w:line="240" w:lineRule="auto"/>
              <w:jc w:val="center"/>
              <w:rPr>
                <w:rFonts w:ascii="Calibri" w:eastAsia="Times New Roman" w:hAnsi="Calibri" w:cs="Calibri"/>
                <w:color w:val="000000"/>
                <w:kern w:val="0"/>
                <w:lang w:eastAsia="en-GB"/>
                <w14:ligatures w14:val="none"/>
              </w:rPr>
            </w:pPr>
          </w:p>
        </w:tc>
        <w:tc>
          <w:tcPr>
            <w:tcW w:w="3803" w:type="dxa"/>
            <w:tcBorders>
              <w:top w:val="single" w:sz="8" w:space="0" w:color="auto"/>
              <w:left w:val="single" w:sz="4" w:space="0" w:color="auto"/>
              <w:bottom w:val="single" w:sz="8" w:space="0" w:color="auto"/>
              <w:right w:val="nil"/>
            </w:tcBorders>
            <w:shd w:val="clear" w:color="000000" w:fill="808080"/>
            <w:vAlign w:val="center"/>
            <w:hideMark/>
          </w:tcPr>
          <w:p w14:paraId="1C8F6A21" w14:textId="77777777" w:rsidR="00B76174" w:rsidRPr="00EA1532" w:rsidRDefault="00B76174" w:rsidP="0017796B">
            <w:pPr>
              <w:spacing w:after="0" w:line="240" w:lineRule="auto"/>
              <w:jc w:val="center"/>
              <w:rPr>
                <w:rFonts w:ascii="Calibri" w:eastAsia="Times New Roman" w:hAnsi="Calibri" w:cs="Calibri"/>
                <w:color w:val="000000"/>
                <w:kern w:val="0"/>
                <w:lang w:eastAsia="en-GB"/>
                <w14:ligatures w14:val="none"/>
              </w:rPr>
            </w:pPr>
            <w:r w:rsidRPr="00EA1532">
              <w:rPr>
                <w:rFonts w:ascii="Calibri" w:eastAsia="Times New Roman" w:hAnsi="Calibri" w:cs="Calibri"/>
                <w:color w:val="000000"/>
                <w:kern w:val="0"/>
                <w:lang w:eastAsia="en-GB"/>
                <w14:ligatures w14:val="none"/>
              </w:rPr>
              <w:br/>
            </w:r>
            <w:r w:rsidRPr="00EA1532">
              <w:rPr>
                <w:rFonts w:ascii="Calibri" w:eastAsia="Times New Roman" w:hAnsi="Calibri" w:cs="Calibri"/>
                <w:b/>
                <w:bCs/>
                <w:color w:val="000000"/>
                <w:kern w:val="0"/>
                <w:lang w:eastAsia="en-GB"/>
                <w14:ligatures w14:val="none"/>
              </w:rPr>
              <w:t xml:space="preserve">Tangible </w:t>
            </w:r>
          </w:p>
        </w:tc>
        <w:tc>
          <w:tcPr>
            <w:tcW w:w="3544" w:type="dxa"/>
            <w:tcBorders>
              <w:top w:val="single" w:sz="8" w:space="0" w:color="auto"/>
              <w:left w:val="single" w:sz="8" w:space="0" w:color="auto"/>
              <w:bottom w:val="single" w:sz="8" w:space="0" w:color="auto"/>
              <w:right w:val="single" w:sz="8" w:space="0" w:color="auto"/>
            </w:tcBorders>
            <w:shd w:val="clear" w:color="000000" w:fill="F4B084"/>
            <w:vAlign w:val="center"/>
            <w:hideMark/>
          </w:tcPr>
          <w:p w14:paraId="44E72B23" w14:textId="77777777" w:rsidR="00B76174" w:rsidRPr="00EA1532" w:rsidRDefault="00B76174" w:rsidP="0017796B">
            <w:pPr>
              <w:spacing w:after="0" w:line="240" w:lineRule="auto"/>
              <w:jc w:val="center"/>
              <w:rPr>
                <w:rFonts w:ascii="Calibri" w:eastAsia="Times New Roman" w:hAnsi="Calibri" w:cs="Calibri"/>
                <w:b/>
                <w:bCs/>
                <w:color w:val="000000"/>
                <w:kern w:val="0"/>
                <w:lang w:eastAsia="en-GB"/>
                <w14:ligatures w14:val="none"/>
              </w:rPr>
            </w:pPr>
            <w:r w:rsidRPr="00EA1532">
              <w:rPr>
                <w:rFonts w:ascii="Calibri" w:eastAsia="Times New Roman" w:hAnsi="Calibri" w:cs="Calibri"/>
                <w:b/>
                <w:bCs/>
                <w:color w:val="000000"/>
                <w:kern w:val="0"/>
                <w:lang w:eastAsia="en-GB"/>
                <w14:ligatures w14:val="none"/>
              </w:rPr>
              <w:t xml:space="preserve">Informational </w:t>
            </w:r>
          </w:p>
        </w:tc>
        <w:tc>
          <w:tcPr>
            <w:tcW w:w="3543" w:type="dxa"/>
            <w:tcBorders>
              <w:top w:val="single" w:sz="8" w:space="0" w:color="auto"/>
              <w:left w:val="single" w:sz="8" w:space="0" w:color="auto"/>
              <w:bottom w:val="single" w:sz="8" w:space="0" w:color="auto"/>
              <w:right w:val="single" w:sz="8" w:space="0" w:color="auto"/>
            </w:tcBorders>
            <w:shd w:val="clear" w:color="000000" w:fill="C6E0B4"/>
            <w:vAlign w:val="center"/>
            <w:hideMark/>
          </w:tcPr>
          <w:p w14:paraId="736EAB90" w14:textId="77777777" w:rsidR="00B76174" w:rsidRPr="00EA1532" w:rsidRDefault="00B76174" w:rsidP="0017796B">
            <w:pPr>
              <w:spacing w:after="0" w:line="240" w:lineRule="auto"/>
              <w:jc w:val="center"/>
              <w:rPr>
                <w:rFonts w:ascii="Calibri" w:eastAsia="Times New Roman" w:hAnsi="Calibri" w:cs="Calibri"/>
                <w:color w:val="000000"/>
                <w:kern w:val="0"/>
                <w:sz w:val="22"/>
                <w:szCs w:val="22"/>
                <w:lang w:eastAsia="en-GB"/>
                <w14:ligatures w14:val="none"/>
              </w:rPr>
            </w:pPr>
            <w:r w:rsidRPr="00EA1532">
              <w:rPr>
                <w:rFonts w:ascii="Calibri" w:eastAsia="Times New Roman" w:hAnsi="Calibri" w:cs="Calibri"/>
                <w:b/>
                <w:bCs/>
                <w:color w:val="000000"/>
                <w:kern w:val="0"/>
                <w:lang w:eastAsia="en-GB"/>
                <w14:ligatures w14:val="none"/>
              </w:rPr>
              <w:t>Emotional</w:t>
            </w:r>
            <w:r w:rsidRPr="00EA1532">
              <w:rPr>
                <w:rFonts w:ascii="Calibri" w:eastAsia="Times New Roman" w:hAnsi="Calibri" w:cs="Calibri"/>
                <w:color w:val="000000"/>
                <w:kern w:val="0"/>
                <w:sz w:val="22"/>
                <w:szCs w:val="22"/>
                <w:lang w:eastAsia="en-GB"/>
                <w14:ligatures w14:val="none"/>
              </w:rPr>
              <w:t xml:space="preserve"> </w:t>
            </w:r>
          </w:p>
        </w:tc>
        <w:tc>
          <w:tcPr>
            <w:tcW w:w="3144" w:type="dxa"/>
            <w:tcBorders>
              <w:top w:val="single" w:sz="8" w:space="0" w:color="auto"/>
              <w:left w:val="single" w:sz="8" w:space="0" w:color="auto"/>
              <w:bottom w:val="single" w:sz="8" w:space="0" w:color="auto"/>
              <w:right w:val="single" w:sz="4" w:space="0" w:color="auto"/>
            </w:tcBorders>
            <w:shd w:val="clear" w:color="000000" w:fill="8497B0"/>
            <w:vAlign w:val="center"/>
            <w:hideMark/>
          </w:tcPr>
          <w:p w14:paraId="77B8A8F2" w14:textId="77777777" w:rsidR="00B76174" w:rsidRPr="00EA1532" w:rsidRDefault="00B76174" w:rsidP="0017796B">
            <w:pPr>
              <w:spacing w:after="0" w:line="240" w:lineRule="auto"/>
              <w:jc w:val="center"/>
              <w:rPr>
                <w:rFonts w:ascii="Calibri" w:eastAsia="Times New Roman" w:hAnsi="Calibri" w:cs="Calibri"/>
                <w:b/>
                <w:bCs/>
                <w:color w:val="000000"/>
                <w:kern w:val="0"/>
                <w:lang w:eastAsia="en-GB"/>
                <w14:ligatures w14:val="none"/>
              </w:rPr>
            </w:pPr>
            <w:r w:rsidRPr="00EA1532">
              <w:rPr>
                <w:rFonts w:ascii="Calibri" w:eastAsia="Times New Roman" w:hAnsi="Calibri" w:cs="Calibri"/>
                <w:b/>
                <w:bCs/>
                <w:color w:val="000000"/>
                <w:kern w:val="0"/>
                <w:lang w:eastAsia="en-GB"/>
                <w14:ligatures w14:val="none"/>
              </w:rPr>
              <w:t xml:space="preserve">Appraisal </w:t>
            </w:r>
          </w:p>
        </w:tc>
      </w:tr>
      <w:tr w:rsidR="00BE05A5" w:rsidRPr="00EA1532" w14:paraId="6B64691A" w14:textId="77777777" w:rsidTr="009B13BC">
        <w:trPr>
          <w:trHeight w:val="1752"/>
        </w:trPr>
        <w:tc>
          <w:tcPr>
            <w:tcW w:w="2378" w:type="dxa"/>
            <w:tcBorders>
              <w:top w:val="single" w:sz="4" w:space="0" w:color="auto"/>
              <w:left w:val="single" w:sz="8" w:space="0" w:color="000000"/>
              <w:bottom w:val="single" w:sz="8" w:space="0" w:color="auto"/>
              <w:right w:val="nil"/>
            </w:tcBorders>
            <w:shd w:val="clear" w:color="auto" w:fill="auto"/>
          </w:tcPr>
          <w:p w14:paraId="40B9A852" w14:textId="77777777" w:rsidR="00BE05A5" w:rsidRPr="007C18FA" w:rsidRDefault="00BE05A5" w:rsidP="00BE05A5">
            <w:r w:rsidRPr="007C18FA">
              <w:t>Community-based peer support significantly improves metabolic control in people with Type 2 diabetes in Yaoundé, Cameroon</w:t>
            </w:r>
            <w:r w:rsidRPr="007C18FA">
              <w:rPr>
                <w:rFonts w:ascii="Arial" w:hAnsi="Arial" w:cs="Arial"/>
              </w:rPr>
              <w:t> </w:t>
            </w:r>
            <w:r w:rsidRPr="007C18FA">
              <w:t xml:space="preserve">  </w:t>
            </w:r>
            <w:r w:rsidRPr="007C18FA">
              <w:br/>
              <w:t> </w:t>
            </w:r>
          </w:p>
          <w:p w14:paraId="1B5CD759" w14:textId="2D7B20C4" w:rsidR="00BE05A5" w:rsidRPr="007C18FA" w:rsidRDefault="00BE05A5" w:rsidP="00BE05A5">
            <w:pPr>
              <w:tabs>
                <w:tab w:val="left" w:pos="542"/>
                <w:tab w:val="center" w:pos="1114"/>
              </w:tabs>
              <w:rPr>
                <w:b/>
                <w:bCs/>
              </w:rPr>
            </w:pPr>
            <w:proofErr w:type="spellStart"/>
            <w:r w:rsidRPr="007C18FA">
              <w:t>Assah</w:t>
            </w:r>
            <w:proofErr w:type="spellEnd"/>
            <w:r w:rsidRPr="007C18FA">
              <w:t xml:space="preserve"> et al., (2015)  </w:t>
            </w:r>
          </w:p>
        </w:tc>
        <w:tc>
          <w:tcPr>
            <w:tcW w:w="3803" w:type="dxa"/>
            <w:tcBorders>
              <w:top w:val="single" w:sz="8" w:space="0" w:color="auto"/>
              <w:left w:val="single" w:sz="8" w:space="0" w:color="000000"/>
              <w:bottom w:val="single" w:sz="8" w:space="0" w:color="auto"/>
              <w:right w:val="nil"/>
            </w:tcBorders>
            <w:shd w:val="clear" w:color="000000" w:fill="808080"/>
            <w:vAlign w:val="center"/>
          </w:tcPr>
          <w:p w14:paraId="13E0250B" w14:textId="77777777" w:rsidR="0074633D" w:rsidRDefault="0074633D" w:rsidP="00BC1ECC">
            <w:pPr>
              <w:rPr>
                <w:rFonts w:ascii="Calibri" w:hAnsi="Calibri" w:cs="Calibri"/>
                <w:color w:val="000000"/>
              </w:rPr>
            </w:pPr>
            <w:r>
              <w:rPr>
                <w:rFonts w:ascii="Calibri" w:hAnsi="Calibri" w:cs="Calibri"/>
                <w:color w:val="000000"/>
              </w:rPr>
              <w:t xml:space="preserve">N/A - Nothing stated in the description of the intervention </w:t>
            </w:r>
          </w:p>
          <w:p w14:paraId="53BE3EE2" w14:textId="77777777" w:rsidR="00BE05A5" w:rsidRPr="00EA1532" w:rsidRDefault="00BE05A5" w:rsidP="00BC1ECC">
            <w:pPr>
              <w:spacing w:after="0" w:line="240" w:lineRule="auto"/>
              <w:rPr>
                <w:rFonts w:ascii="Calibri" w:eastAsia="Times New Roman" w:hAnsi="Calibri" w:cs="Calibri"/>
                <w:color w:val="000000"/>
                <w:kern w:val="0"/>
                <w:lang w:eastAsia="en-GB"/>
                <w14:ligatures w14:val="none"/>
              </w:rPr>
            </w:pPr>
          </w:p>
        </w:tc>
        <w:tc>
          <w:tcPr>
            <w:tcW w:w="3544" w:type="dxa"/>
            <w:tcBorders>
              <w:top w:val="single" w:sz="8" w:space="0" w:color="auto"/>
              <w:left w:val="single" w:sz="8" w:space="0" w:color="auto"/>
              <w:bottom w:val="single" w:sz="8" w:space="0" w:color="auto"/>
              <w:right w:val="single" w:sz="8" w:space="0" w:color="auto"/>
            </w:tcBorders>
            <w:shd w:val="clear" w:color="000000" w:fill="F4B084"/>
            <w:vAlign w:val="center"/>
          </w:tcPr>
          <w:p w14:paraId="79B97654" w14:textId="04F8E91E" w:rsidR="00BC1ECC" w:rsidRDefault="00BC1ECC" w:rsidP="00083ADD">
            <w:pPr>
              <w:spacing w:after="0"/>
              <w:rPr>
                <w:rFonts w:ascii="Calibri" w:hAnsi="Calibri" w:cs="Calibri"/>
                <w:color w:val="000000"/>
              </w:rPr>
            </w:pPr>
            <w:r>
              <w:rPr>
                <w:rFonts w:ascii="Calibri" w:hAnsi="Calibri" w:cs="Calibri"/>
                <w:color w:val="000000"/>
              </w:rPr>
              <w:t>6 Monthly Group meetings that covered the following</w:t>
            </w:r>
            <w:r w:rsidR="008258B0">
              <w:rPr>
                <w:rFonts w:ascii="Calibri" w:hAnsi="Calibri" w:cs="Calibri"/>
                <w:color w:val="000000"/>
              </w:rPr>
              <w:t>: (</w:t>
            </w:r>
            <w:r>
              <w:rPr>
                <w:rFonts w:ascii="Calibri" w:hAnsi="Calibri" w:cs="Calibri"/>
                <w:color w:val="000000"/>
              </w:rPr>
              <w:t xml:space="preserve">Diet and healthy eating, physical exercise, observance to treatment, feet and body care, complications of diabetes and living with diabetes). </w:t>
            </w:r>
          </w:p>
          <w:p w14:paraId="447F3DDE" w14:textId="77777777" w:rsidR="00BE05A5" w:rsidRPr="00EA1532" w:rsidRDefault="00BE05A5" w:rsidP="00BC1ECC">
            <w:pPr>
              <w:spacing w:after="0" w:line="240" w:lineRule="auto"/>
              <w:rPr>
                <w:rFonts w:ascii="Calibri" w:eastAsia="Times New Roman" w:hAnsi="Calibri" w:cs="Calibri"/>
                <w:b/>
                <w:bCs/>
                <w:color w:val="000000"/>
                <w:kern w:val="0"/>
                <w:lang w:eastAsia="en-GB"/>
                <w14:ligatures w14:val="none"/>
              </w:rPr>
            </w:pPr>
          </w:p>
        </w:tc>
        <w:tc>
          <w:tcPr>
            <w:tcW w:w="3543" w:type="dxa"/>
            <w:tcBorders>
              <w:top w:val="single" w:sz="8" w:space="0" w:color="auto"/>
              <w:left w:val="single" w:sz="8" w:space="0" w:color="auto"/>
              <w:bottom w:val="single" w:sz="8" w:space="0" w:color="auto"/>
              <w:right w:val="single" w:sz="8" w:space="0" w:color="auto"/>
            </w:tcBorders>
            <w:shd w:val="clear" w:color="000000" w:fill="C6E0B4"/>
            <w:vAlign w:val="center"/>
          </w:tcPr>
          <w:p w14:paraId="5894E864" w14:textId="77777777" w:rsidR="00BC1ECC" w:rsidRDefault="00BC1ECC" w:rsidP="00BC1ECC">
            <w:pPr>
              <w:rPr>
                <w:rFonts w:ascii="Calibri" w:hAnsi="Calibri" w:cs="Calibri"/>
                <w:color w:val="000000"/>
              </w:rPr>
            </w:pPr>
            <w:r>
              <w:rPr>
                <w:rFonts w:ascii="Calibri" w:hAnsi="Calibri" w:cs="Calibri"/>
                <w:color w:val="000000"/>
              </w:rPr>
              <w:t xml:space="preserve">N/A- Nothing stated in the description of the intervention </w:t>
            </w:r>
          </w:p>
          <w:p w14:paraId="6075385A" w14:textId="77777777" w:rsidR="00BE05A5" w:rsidRPr="00EA1532" w:rsidRDefault="00BE05A5" w:rsidP="00BC1ECC">
            <w:pPr>
              <w:spacing w:after="0" w:line="240" w:lineRule="auto"/>
              <w:rPr>
                <w:rFonts w:ascii="Calibri" w:eastAsia="Times New Roman" w:hAnsi="Calibri" w:cs="Calibri"/>
                <w:b/>
                <w:bCs/>
                <w:color w:val="000000"/>
                <w:kern w:val="0"/>
                <w:lang w:eastAsia="en-GB"/>
                <w14:ligatures w14:val="none"/>
              </w:rPr>
            </w:pPr>
          </w:p>
        </w:tc>
        <w:tc>
          <w:tcPr>
            <w:tcW w:w="3144" w:type="dxa"/>
            <w:tcBorders>
              <w:top w:val="single" w:sz="8" w:space="0" w:color="auto"/>
              <w:left w:val="single" w:sz="8" w:space="0" w:color="auto"/>
              <w:bottom w:val="single" w:sz="8" w:space="0" w:color="auto"/>
              <w:right w:val="single" w:sz="4" w:space="0" w:color="auto"/>
            </w:tcBorders>
            <w:shd w:val="clear" w:color="000000" w:fill="8497B0"/>
            <w:vAlign w:val="center"/>
          </w:tcPr>
          <w:p w14:paraId="7382A3FE" w14:textId="77777777" w:rsidR="00BC1ECC" w:rsidRDefault="00BC1ECC" w:rsidP="00BC1ECC">
            <w:pPr>
              <w:rPr>
                <w:rFonts w:ascii="Calibri" w:hAnsi="Calibri" w:cs="Calibri"/>
                <w:color w:val="000000"/>
              </w:rPr>
            </w:pPr>
            <w:r>
              <w:rPr>
                <w:rFonts w:ascii="Calibri" w:hAnsi="Calibri" w:cs="Calibri"/>
                <w:color w:val="000000"/>
              </w:rPr>
              <w:t xml:space="preserve">5 Personal encounters + Phone calls. The following components were included with the aim of implementing peer support. However, the rationale behind this was not stated and its components were not specified.  - were included in the appraisal section as they </w:t>
            </w:r>
            <w:proofErr w:type="gramStart"/>
            <w:r>
              <w:rPr>
                <w:rFonts w:ascii="Calibri" w:hAnsi="Calibri" w:cs="Calibri"/>
                <w:color w:val="000000"/>
              </w:rPr>
              <w:t>were  and</w:t>
            </w:r>
            <w:proofErr w:type="gramEnd"/>
            <w:r>
              <w:rPr>
                <w:rFonts w:ascii="Calibri" w:hAnsi="Calibri" w:cs="Calibri"/>
                <w:color w:val="000000"/>
              </w:rPr>
              <w:t xml:space="preserve"> addition to the group meetings. </w:t>
            </w:r>
          </w:p>
          <w:p w14:paraId="0BFFB236" w14:textId="77777777" w:rsidR="00BE05A5" w:rsidRPr="00EA1532" w:rsidRDefault="00BE05A5" w:rsidP="00BC1ECC">
            <w:pPr>
              <w:spacing w:after="0" w:line="240" w:lineRule="auto"/>
              <w:rPr>
                <w:rFonts w:ascii="Calibri" w:eastAsia="Times New Roman" w:hAnsi="Calibri" w:cs="Calibri"/>
                <w:b/>
                <w:bCs/>
                <w:color w:val="000000"/>
                <w:kern w:val="0"/>
                <w:lang w:eastAsia="en-GB"/>
                <w14:ligatures w14:val="none"/>
              </w:rPr>
            </w:pPr>
          </w:p>
        </w:tc>
      </w:tr>
      <w:tr w:rsidR="009B13BC" w:rsidRPr="00EA1532" w14:paraId="151BB09A" w14:textId="77777777" w:rsidTr="009B13BC">
        <w:trPr>
          <w:trHeight w:val="1752"/>
        </w:trPr>
        <w:tc>
          <w:tcPr>
            <w:tcW w:w="2378" w:type="dxa"/>
            <w:tcBorders>
              <w:top w:val="single" w:sz="8" w:space="0" w:color="auto"/>
              <w:left w:val="single" w:sz="8" w:space="0" w:color="000000"/>
              <w:bottom w:val="single" w:sz="8" w:space="0" w:color="000000"/>
              <w:right w:val="nil"/>
            </w:tcBorders>
            <w:shd w:val="clear" w:color="auto" w:fill="auto"/>
          </w:tcPr>
          <w:p w14:paraId="36FCB124" w14:textId="77777777" w:rsidR="00BE05A5" w:rsidRPr="007C18FA" w:rsidRDefault="00BE05A5" w:rsidP="00BE05A5">
            <w:r w:rsidRPr="007C18FA">
              <w:t>Impact of family support improvement behaviours on anti-diabetic medication adherence and cognition in type 2 diabetic patients.  </w:t>
            </w:r>
          </w:p>
          <w:p w14:paraId="17247059" w14:textId="77777777" w:rsidR="00BE05A5" w:rsidRPr="007C18FA" w:rsidRDefault="00BE05A5" w:rsidP="00BE05A5"/>
          <w:p w14:paraId="2A5B643F" w14:textId="6BF6B7A2" w:rsidR="00BE05A5" w:rsidRPr="00EA1532" w:rsidRDefault="00BE05A5" w:rsidP="00BE05A5">
            <w:pPr>
              <w:spacing w:after="0" w:line="240" w:lineRule="auto"/>
              <w:jc w:val="center"/>
              <w:rPr>
                <w:rFonts w:ascii="Calibri" w:eastAsia="Times New Roman" w:hAnsi="Calibri" w:cs="Calibri"/>
                <w:color w:val="000000"/>
                <w:kern w:val="0"/>
                <w:lang w:eastAsia="en-GB"/>
                <w14:ligatures w14:val="none"/>
              </w:rPr>
            </w:pPr>
            <w:proofErr w:type="spellStart"/>
            <w:r w:rsidRPr="007C18FA">
              <w:lastRenderedPageBreak/>
              <w:t>Khosravizade</w:t>
            </w:r>
            <w:proofErr w:type="spellEnd"/>
            <w:r w:rsidRPr="007C18FA">
              <w:t xml:space="preserve"> </w:t>
            </w:r>
            <w:proofErr w:type="spellStart"/>
            <w:r w:rsidRPr="007C18FA">
              <w:t>Tabasi</w:t>
            </w:r>
            <w:proofErr w:type="spellEnd"/>
            <w:r w:rsidRPr="007C18FA">
              <w:t xml:space="preserve"> et al. (2014) </w:t>
            </w:r>
          </w:p>
        </w:tc>
        <w:tc>
          <w:tcPr>
            <w:tcW w:w="3803" w:type="dxa"/>
            <w:tcBorders>
              <w:top w:val="single" w:sz="8" w:space="0" w:color="auto"/>
              <w:left w:val="single" w:sz="8" w:space="0" w:color="000000"/>
              <w:bottom w:val="single" w:sz="8" w:space="0" w:color="000000"/>
              <w:right w:val="nil"/>
            </w:tcBorders>
            <w:shd w:val="clear" w:color="000000" w:fill="808080"/>
            <w:vAlign w:val="center"/>
          </w:tcPr>
          <w:p w14:paraId="088039E7" w14:textId="77777777" w:rsidR="00D35DDC" w:rsidRDefault="00D35DDC" w:rsidP="00D35DDC">
            <w:pPr>
              <w:rPr>
                <w:rFonts w:ascii="Calibri" w:hAnsi="Calibri" w:cs="Calibri"/>
                <w:color w:val="000000"/>
              </w:rPr>
            </w:pPr>
            <w:r>
              <w:rPr>
                <w:rFonts w:ascii="Calibri" w:hAnsi="Calibri" w:cs="Calibri"/>
                <w:color w:val="000000"/>
              </w:rPr>
              <w:lastRenderedPageBreak/>
              <w:t xml:space="preserve">N/A - Nothing stated in the description of the intervention </w:t>
            </w:r>
          </w:p>
          <w:p w14:paraId="0F217BD0" w14:textId="77777777" w:rsidR="00BE05A5" w:rsidRPr="00EA1532" w:rsidRDefault="00BE05A5" w:rsidP="00BE05A5">
            <w:pPr>
              <w:spacing w:after="0" w:line="240" w:lineRule="auto"/>
              <w:jc w:val="center"/>
              <w:rPr>
                <w:rFonts w:ascii="Calibri" w:eastAsia="Times New Roman" w:hAnsi="Calibri" w:cs="Calibri"/>
                <w:color w:val="000000"/>
                <w:kern w:val="0"/>
                <w:lang w:eastAsia="en-GB"/>
                <w14:ligatures w14:val="none"/>
              </w:rPr>
            </w:pPr>
          </w:p>
        </w:tc>
        <w:tc>
          <w:tcPr>
            <w:tcW w:w="3544" w:type="dxa"/>
            <w:tcBorders>
              <w:top w:val="single" w:sz="8" w:space="0" w:color="auto"/>
              <w:left w:val="single" w:sz="8" w:space="0" w:color="auto"/>
              <w:bottom w:val="single" w:sz="8" w:space="0" w:color="000000"/>
              <w:right w:val="single" w:sz="8" w:space="0" w:color="auto"/>
            </w:tcBorders>
            <w:shd w:val="clear" w:color="000000" w:fill="F4B084"/>
            <w:vAlign w:val="center"/>
          </w:tcPr>
          <w:p w14:paraId="12979383" w14:textId="37438D0E" w:rsidR="00BE05A5" w:rsidRPr="00F464BB" w:rsidRDefault="00D35DDC" w:rsidP="00F464BB">
            <w:pPr>
              <w:rPr>
                <w:rFonts w:ascii="Calibri" w:hAnsi="Calibri" w:cs="Calibri"/>
                <w:color w:val="000000"/>
              </w:rPr>
            </w:pPr>
            <w:r>
              <w:rPr>
                <w:rFonts w:ascii="Calibri" w:hAnsi="Calibri" w:cs="Calibri"/>
                <w:color w:val="000000"/>
              </w:rPr>
              <w:t xml:space="preserve">3 educational sessions for the patients’ family members </w:t>
            </w:r>
            <w:r>
              <w:rPr>
                <w:rFonts w:ascii="Calibri" w:hAnsi="Calibri" w:cs="Calibri"/>
                <w:color w:val="000000"/>
              </w:rPr>
              <w:br/>
            </w:r>
            <w:r>
              <w:rPr>
                <w:rFonts w:ascii="Calibri" w:hAnsi="Calibri" w:cs="Calibri"/>
                <w:color w:val="000000"/>
              </w:rPr>
              <w:br/>
              <w:t xml:space="preserve">In each session, every 15 min is allocated to for answering questions and exchanging views between family members. </w:t>
            </w:r>
            <w:r>
              <w:rPr>
                <w:rFonts w:ascii="Calibri" w:hAnsi="Calibri" w:cs="Calibri"/>
                <w:color w:val="000000"/>
              </w:rPr>
              <w:br/>
            </w:r>
            <w:r>
              <w:rPr>
                <w:rFonts w:ascii="Calibri" w:hAnsi="Calibri" w:cs="Calibri"/>
                <w:color w:val="000000"/>
              </w:rPr>
              <w:br/>
              <w:t xml:space="preserve">*Content of the educational </w:t>
            </w:r>
            <w:r>
              <w:rPr>
                <w:rFonts w:ascii="Calibri" w:hAnsi="Calibri" w:cs="Calibri"/>
                <w:color w:val="000000"/>
              </w:rPr>
              <w:lastRenderedPageBreak/>
              <w:t xml:space="preserve">sessions was not disclosed  </w:t>
            </w:r>
            <w:r>
              <w:rPr>
                <w:rFonts w:ascii="Calibri" w:hAnsi="Calibri" w:cs="Calibri"/>
                <w:color w:val="000000"/>
              </w:rPr>
              <w:br/>
              <w:t xml:space="preserve"> </w:t>
            </w:r>
          </w:p>
        </w:tc>
        <w:tc>
          <w:tcPr>
            <w:tcW w:w="3543" w:type="dxa"/>
            <w:tcBorders>
              <w:top w:val="single" w:sz="8" w:space="0" w:color="auto"/>
              <w:left w:val="single" w:sz="8" w:space="0" w:color="auto"/>
              <w:bottom w:val="single" w:sz="8" w:space="0" w:color="000000"/>
              <w:right w:val="single" w:sz="8" w:space="0" w:color="auto"/>
            </w:tcBorders>
            <w:shd w:val="clear" w:color="000000" w:fill="C6E0B4"/>
            <w:vAlign w:val="center"/>
          </w:tcPr>
          <w:p w14:paraId="1A34BCBC" w14:textId="77777777" w:rsidR="00F464BB" w:rsidRDefault="00F464BB" w:rsidP="00F464BB">
            <w:pPr>
              <w:rPr>
                <w:rFonts w:ascii="Calibri" w:hAnsi="Calibri" w:cs="Calibri"/>
                <w:color w:val="000000"/>
              </w:rPr>
            </w:pPr>
            <w:r>
              <w:rPr>
                <w:rFonts w:ascii="Calibri" w:hAnsi="Calibri" w:cs="Calibri"/>
                <w:color w:val="000000"/>
              </w:rPr>
              <w:lastRenderedPageBreak/>
              <w:t xml:space="preserve">N/A- Nothing stated in the description of the intervention </w:t>
            </w:r>
          </w:p>
          <w:p w14:paraId="5C02BDDD" w14:textId="77777777" w:rsidR="00BE05A5" w:rsidRPr="00EA1532" w:rsidRDefault="00BE05A5" w:rsidP="00BE05A5">
            <w:pPr>
              <w:spacing w:after="0" w:line="240" w:lineRule="auto"/>
              <w:jc w:val="center"/>
              <w:rPr>
                <w:rFonts w:ascii="Calibri" w:eastAsia="Times New Roman" w:hAnsi="Calibri" w:cs="Calibri"/>
                <w:b/>
                <w:bCs/>
                <w:color w:val="000000"/>
                <w:kern w:val="0"/>
                <w:lang w:eastAsia="en-GB"/>
                <w14:ligatures w14:val="none"/>
              </w:rPr>
            </w:pPr>
          </w:p>
        </w:tc>
        <w:tc>
          <w:tcPr>
            <w:tcW w:w="3144" w:type="dxa"/>
            <w:tcBorders>
              <w:top w:val="single" w:sz="8" w:space="0" w:color="auto"/>
              <w:left w:val="single" w:sz="8" w:space="0" w:color="auto"/>
              <w:bottom w:val="single" w:sz="8" w:space="0" w:color="000000"/>
              <w:right w:val="single" w:sz="4" w:space="0" w:color="auto"/>
            </w:tcBorders>
            <w:shd w:val="clear" w:color="000000" w:fill="8497B0"/>
            <w:vAlign w:val="center"/>
          </w:tcPr>
          <w:p w14:paraId="2D3AF368" w14:textId="77777777" w:rsidR="00114974" w:rsidRDefault="00114974" w:rsidP="00114974">
            <w:pPr>
              <w:rPr>
                <w:rFonts w:ascii="Calibri" w:hAnsi="Calibri" w:cs="Calibri"/>
                <w:color w:val="000000"/>
              </w:rPr>
            </w:pPr>
            <w:r>
              <w:rPr>
                <w:rFonts w:ascii="Calibri" w:hAnsi="Calibri" w:cs="Calibri"/>
                <w:color w:val="000000"/>
              </w:rPr>
              <w:t xml:space="preserve">N/A- Nothing stated in the description of the intervention </w:t>
            </w:r>
          </w:p>
          <w:p w14:paraId="703AA6BE" w14:textId="77777777" w:rsidR="00BE05A5" w:rsidRPr="00EA1532" w:rsidRDefault="00BE05A5" w:rsidP="00BE05A5">
            <w:pPr>
              <w:spacing w:after="0" w:line="240" w:lineRule="auto"/>
              <w:jc w:val="center"/>
              <w:rPr>
                <w:rFonts w:ascii="Calibri" w:eastAsia="Times New Roman" w:hAnsi="Calibri" w:cs="Calibri"/>
                <w:b/>
                <w:bCs/>
                <w:color w:val="000000"/>
                <w:kern w:val="0"/>
                <w:lang w:eastAsia="en-GB"/>
                <w14:ligatures w14:val="none"/>
              </w:rPr>
            </w:pPr>
          </w:p>
        </w:tc>
      </w:tr>
      <w:tr w:rsidR="009B13BC" w:rsidRPr="00EA1532" w14:paraId="7B3E95E0" w14:textId="77777777" w:rsidTr="009B13BC">
        <w:trPr>
          <w:trHeight w:val="1752"/>
        </w:trPr>
        <w:tc>
          <w:tcPr>
            <w:tcW w:w="2378" w:type="dxa"/>
            <w:tcBorders>
              <w:top w:val="single" w:sz="8" w:space="0" w:color="auto"/>
              <w:left w:val="single" w:sz="8" w:space="0" w:color="000000"/>
              <w:bottom w:val="single" w:sz="8" w:space="0" w:color="000000"/>
              <w:right w:val="nil"/>
            </w:tcBorders>
            <w:shd w:val="clear" w:color="auto" w:fill="auto"/>
          </w:tcPr>
          <w:p w14:paraId="703144A5" w14:textId="77777777" w:rsidR="00BE05A5" w:rsidRPr="007C18FA" w:rsidRDefault="00BE05A5" w:rsidP="00BE05A5">
            <w:r w:rsidRPr="007C18FA">
              <w:t>Effectiveness of a Community Health Worker Intervention Among African American and Latino Adults with Type 2 Diabetes: A Randomized Controlled Trial.</w:t>
            </w:r>
          </w:p>
          <w:p w14:paraId="6A6B3C63" w14:textId="2D235EB6" w:rsidR="00BE05A5" w:rsidRPr="00EA1532" w:rsidRDefault="00BE05A5" w:rsidP="00BE05A5">
            <w:pPr>
              <w:spacing w:after="0" w:line="240" w:lineRule="auto"/>
              <w:jc w:val="center"/>
              <w:rPr>
                <w:rFonts w:ascii="Calibri" w:eastAsia="Times New Roman" w:hAnsi="Calibri" w:cs="Calibri"/>
                <w:color w:val="000000"/>
                <w:kern w:val="0"/>
                <w:lang w:eastAsia="en-GB"/>
                <w14:ligatures w14:val="none"/>
              </w:rPr>
            </w:pPr>
            <w:r w:rsidRPr="007C18FA">
              <w:t>Spencer et al. (2011)   </w:t>
            </w:r>
          </w:p>
        </w:tc>
        <w:tc>
          <w:tcPr>
            <w:tcW w:w="3803" w:type="dxa"/>
            <w:tcBorders>
              <w:top w:val="single" w:sz="8" w:space="0" w:color="auto"/>
              <w:left w:val="single" w:sz="8" w:space="0" w:color="000000"/>
              <w:bottom w:val="single" w:sz="8" w:space="0" w:color="000000"/>
              <w:right w:val="nil"/>
            </w:tcBorders>
            <w:shd w:val="clear" w:color="000000" w:fill="808080"/>
            <w:vAlign w:val="center"/>
          </w:tcPr>
          <w:p w14:paraId="2A376C6B" w14:textId="77777777" w:rsidR="00114974" w:rsidRDefault="00114974" w:rsidP="00114974">
            <w:pPr>
              <w:rPr>
                <w:rFonts w:ascii="Calibri" w:hAnsi="Calibri" w:cs="Calibri"/>
                <w:color w:val="000000"/>
              </w:rPr>
            </w:pPr>
            <w:r>
              <w:rPr>
                <w:rFonts w:ascii="Calibri" w:hAnsi="Calibri" w:cs="Calibri"/>
                <w:color w:val="000000"/>
              </w:rPr>
              <w:t xml:space="preserve">N/A - Nothing stated in the description of the intervention </w:t>
            </w:r>
          </w:p>
          <w:p w14:paraId="2EF889D1" w14:textId="77777777" w:rsidR="00BE05A5" w:rsidRPr="00EA1532" w:rsidRDefault="00BE05A5" w:rsidP="00BE05A5">
            <w:pPr>
              <w:spacing w:after="0" w:line="240" w:lineRule="auto"/>
              <w:jc w:val="center"/>
              <w:rPr>
                <w:rFonts w:ascii="Calibri" w:eastAsia="Times New Roman" w:hAnsi="Calibri" w:cs="Calibri"/>
                <w:color w:val="000000"/>
                <w:kern w:val="0"/>
                <w:lang w:eastAsia="en-GB"/>
                <w14:ligatures w14:val="none"/>
              </w:rPr>
            </w:pPr>
          </w:p>
        </w:tc>
        <w:tc>
          <w:tcPr>
            <w:tcW w:w="3544" w:type="dxa"/>
            <w:tcBorders>
              <w:top w:val="single" w:sz="8" w:space="0" w:color="auto"/>
              <w:left w:val="single" w:sz="8" w:space="0" w:color="auto"/>
              <w:bottom w:val="single" w:sz="8" w:space="0" w:color="000000"/>
              <w:right w:val="single" w:sz="8" w:space="0" w:color="auto"/>
            </w:tcBorders>
            <w:shd w:val="clear" w:color="000000" w:fill="F4B084"/>
            <w:vAlign w:val="center"/>
          </w:tcPr>
          <w:p w14:paraId="5A27ED72" w14:textId="3AC9A97B" w:rsidR="005A5029" w:rsidRDefault="005A5029" w:rsidP="005A5029">
            <w:pPr>
              <w:rPr>
                <w:rFonts w:ascii="Calibri" w:hAnsi="Calibri" w:cs="Calibri"/>
                <w:color w:val="000000"/>
              </w:rPr>
            </w:pPr>
            <w:r>
              <w:rPr>
                <w:rFonts w:ascii="Calibri" w:hAnsi="Calibri" w:cs="Calibri"/>
                <w:color w:val="000000"/>
              </w:rPr>
              <w:t xml:space="preserve">Group education sessions: </w:t>
            </w:r>
            <w:r>
              <w:rPr>
                <w:rFonts w:ascii="Calibri" w:hAnsi="Calibri" w:cs="Calibri"/>
                <w:color w:val="000000"/>
              </w:rPr>
              <w:br/>
              <w:t xml:space="preserve">The diabetes education classes were culturally tailored group classes in both English and Spanish. Eleven 2-hour group sessions of 8 to 10 participants were held every 2 weeks at community locations. </w:t>
            </w:r>
            <w:r>
              <w:rPr>
                <w:rFonts w:ascii="Calibri" w:hAnsi="Calibri" w:cs="Calibri"/>
                <w:color w:val="000000"/>
              </w:rPr>
              <w:br/>
            </w:r>
            <w:r>
              <w:rPr>
                <w:rFonts w:ascii="Calibri" w:hAnsi="Calibri" w:cs="Calibri"/>
                <w:color w:val="000000"/>
              </w:rPr>
              <w:br/>
              <w:t xml:space="preserve">The curricula, The Journey to Health for African American participants and El Camino a la Salud for Latino participants, were designed to reduce risk factors associated with diabetes complications by increasing participants’ diabetes self-management understanding, self-efficacy, and autonomous motivation. Building on culturally relevant knowledge and activities, </w:t>
            </w:r>
            <w:r>
              <w:rPr>
                <w:rFonts w:ascii="Calibri" w:hAnsi="Calibri" w:cs="Calibri"/>
                <w:color w:val="000000"/>
              </w:rPr>
              <w:lastRenderedPageBreak/>
              <w:t xml:space="preserve">the program sought to help participants gain knowledge and skills related to healthy eating, physical activity, and stress reduction. </w:t>
            </w:r>
          </w:p>
          <w:p w14:paraId="0FCBE754" w14:textId="77777777" w:rsidR="00BE05A5" w:rsidRPr="00EA1532" w:rsidRDefault="00BE05A5" w:rsidP="005A5029">
            <w:pPr>
              <w:spacing w:after="0" w:line="240" w:lineRule="auto"/>
              <w:rPr>
                <w:rFonts w:ascii="Calibri" w:eastAsia="Times New Roman" w:hAnsi="Calibri" w:cs="Calibri"/>
                <w:b/>
                <w:bCs/>
                <w:color w:val="000000"/>
                <w:kern w:val="0"/>
                <w:lang w:eastAsia="en-GB"/>
                <w14:ligatures w14:val="none"/>
              </w:rPr>
            </w:pPr>
          </w:p>
        </w:tc>
        <w:tc>
          <w:tcPr>
            <w:tcW w:w="3543" w:type="dxa"/>
            <w:tcBorders>
              <w:top w:val="single" w:sz="8" w:space="0" w:color="auto"/>
              <w:left w:val="single" w:sz="8" w:space="0" w:color="auto"/>
              <w:bottom w:val="single" w:sz="8" w:space="0" w:color="000000"/>
              <w:right w:val="single" w:sz="8" w:space="0" w:color="auto"/>
            </w:tcBorders>
            <w:shd w:val="clear" w:color="000000" w:fill="C6E0B4"/>
            <w:vAlign w:val="center"/>
          </w:tcPr>
          <w:p w14:paraId="5F1C5995" w14:textId="77777777" w:rsidR="00F13FC6" w:rsidRDefault="00F13FC6" w:rsidP="00F13FC6">
            <w:pPr>
              <w:rPr>
                <w:rFonts w:ascii="Calibri" w:hAnsi="Calibri" w:cs="Calibri"/>
                <w:color w:val="000000"/>
              </w:rPr>
            </w:pPr>
            <w:r>
              <w:rPr>
                <w:rFonts w:ascii="Calibri" w:hAnsi="Calibri" w:cs="Calibri"/>
                <w:color w:val="000000"/>
              </w:rPr>
              <w:lastRenderedPageBreak/>
              <w:t xml:space="preserve">No emotional support aspect was described to be offered - Family health advocates were trained in empowerment-based approaches to inform their approach to each component on the intervention. They also used empowerment theory in the diabetes education classes by eliciting participants’ experiences and requests for information to be provided during the sessions. </w:t>
            </w:r>
            <w:r>
              <w:rPr>
                <w:rFonts w:ascii="Calibri" w:hAnsi="Calibri" w:cs="Calibri"/>
                <w:color w:val="000000"/>
              </w:rPr>
              <w:br/>
            </w:r>
            <w:r>
              <w:rPr>
                <w:rFonts w:ascii="Calibri" w:hAnsi="Calibri" w:cs="Calibri"/>
                <w:color w:val="000000"/>
              </w:rPr>
              <w:br/>
              <w:t xml:space="preserve">In home visits, family health advocates assisted participants in setting patient specific goals and supporting their progress. In addition, family health advocates helped participants improve their patient---provider communication </w:t>
            </w:r>
            <w:r>
              <w:rPr>
                <w:rFonts w:ascii="Calibri" w:hAnsi="Calibri" w:cs="Calibri"/>
                <w:color w:val="000000"/>
              </w:rPr>
              <w:lastRenderedPageBreak/>
              <w:t xml:space="preserve">skills and facilitated necessary referrals to other service systems. </w:t>
            </w:r>
          </w:p>
          <w:p w14:paraId="1C76312C" w14:textId="77777777" w:rsidR="00BE05A5" w:rsidRPr="00EA1532" w:rsidRDefault="00BE05A5" w:rsidP="00F13FC6">
            <w:pPr>
              <w:spacing w:after="0" w:line="240" w:lineRule="auto"/>
              <w:rPr>
                <w:rFonts w:ascii="Calibri" w:eastAsia="Times New Roman" w:hAnsi="Calibri" w:cs="Calibri"/>
                <w:b/>
                <w:bCs/>
                <w:color w:val="000000"/>
                <w:kern w:val="0"/>
                <w:lang w:eastAsia="en-GB"/>
                <w14:ligatures w14:val="none"/>
              </w:rPr>
            </w:pPr>
          </w:p>
        </w:tc>
        <w:tc>
          <w:tcPr>
            <w:tcW w:w="3144" w:type="dxa"/>
            <w:tcBorders>
              <w:top w:val="single" w:sz="8" w:space="0" w:color="auto"/>
              <w:left w:val="single" w:sz="8" w:space="0" w:color="auto"/>
              <w:bottom w:val="single" w:sz="8" w:space="0" w:color="000000"/>
              <w:right w:val="single" w:sz="4" w:space="0" w:color="auto"/>
            </w:tcBorders>
            <w:shd w:val="clear" w:color="000000" w:fill="8497B0"/>
            <w:vAlign w:val="center"/>
          </w:tcPr>
          <w:p w14:paraId="710305AB" w14:textId="77777777" w:rsidR="00F13FC6" w:rsidRDefault="00F13FC6" w:rsidP="00F13FC6">
            <w:pPr>
              <w:rPr>
                <w:rFonts w:ascii="Calibri" w:hAnsi="Calibri" w:cs="Calibri"/>
                <w:color w:val="000000"/>
              </w:rPr>
            </w:pPr>
            <w:r>
              <w:rPr>
                <w:rFonts w:ascii="Calibri" w:hAnsi="Calibri" w:cs="Calibri"/>
                <w:color w:val="000000"/>
              </w:rPr>
              <w:lastRenderedPageBreak/>
              <w:t xml:space="preserve">Home visits to help patients with goal setting and supporting their progress. Additionally, family health advocates helped with patient-provider communication to improve their access to services. </w:t>
            </w:r>
            <w:r>
              <w:rPr>
                <w:rFonts w:ascii="Calibri" w:hAnsi="Calibri" w:cs="Calibri"/>
                <w:color w:val="000000"/>
              </w:rPr>
              <w:br/>
            </w:r>
            <w:r>
              <w:rPr>
                <w:rFonts w:ascii="Calibri" w:hAnsi="Calibri" w:cs="Calibri"/>
                <w:color w:val="000000"/>
              </w:rPr>
              <w:br/>
              <w:t xml:space="preserve">Phone call once every two weeks.  </w:t>
            </w:r>
            <w:r>
              <w:rPr>
                <w:rFonts w:ascii="Calibri" w:hAnsi="Calibri" w:cs="Calibri"/>
                <w:color w:val="000000"/>
              </w:rPr>
              <w:br/>
            </w:r>
            <w:r>
              <w:rPr>
                <w:rFonts w:ascii="Calibri" w:hAnsi="Calibri" w:cs="Calibri"/>
                <w:color w:val="000000"/>
              </w:rPr>
              <w:br/>
              <w:t xml:space="preserve">Clinic visits with a primary care provider </w:t>
            </w:r>
          </w:p>
          <w:p w14:paraId="7D492C8A" w14:textId="77777777" w:rsidR="00BE05A5" w:rsidRPr="00EA1532" w:rsidRDefault="00BE05A5" w:rsidP="00F13FC6">
            <w:pPr>
              <w:spacing w:after="0" w:line="240" w:lineRule="auto"/>
              <w:rPr>
                <w:rFonts w:ascii="Calibri" w:eastAsia="Times New Roman" w:hAnsi="Calibri" w:cs="Calibri"/>
                <w:b/>
                <w:bCs/>
                <w:color w:val="000000"/>
                <w:kern w:val="0"/>
                <w:lang w:eastAsia="en-GB"/>
                <w14:ligatures w14:val="none"/>
              </w:rPr>
            </w:pPr>
          </w:p>
        </w:tc>
      </w:tr>
      <w:tr w:rsidR="009B13BC" w:rsidRPr="00EA1532" w14:paraId="5EC3758F" w14:textId="77777777" w:rsidTr="009B13BC">
        <w:trPr>
          <w:trHeight w:val="1752"/>
        </w:trPr>
        <w:tc>
          <w:tcPr>
            <w:tcW w:w="2378" w:type="dxa"/>
            <w:tcBorders>
              <w:top w:val="single" w:sz="8" w:space="0" w:color="auto"/>
              <w:left w:val="single" w:sz="8" w:space="0" w:color="000000"/>
              <w:bottom w:val="single" w:sz="8" w:space="0" w:color="000000"/>
              <w:right w:val="nil"/>
            </w:tcBorders>
            <w:shd w:val="clear" w:color="auto" w:fill="auto"/>
          </w:tcPr>
          <w:p w14:paraId="18EC0352" w14:textId="77777777" w:rsidR="00BE05A5" w:rsidRPr="007C18FA" w:rsidRDefault="00BE05A5" w:rsidP="00BE05A5">
            <w:r w:rsidRPr="007C18FA">
              <w:t xml:space="preserve">Impact of Peer Health Coaching on Glycaemic Control in Low-Income Patients </w:t>
            </w:r>
            <w:proofErr w:type="gramStart"/>
            <w:r w:rsidRPr="007C18FA">
              <w:t>With</w:t>
            </w:r>
            <w:proofErr w:type="gramEnd"/>
            <w:r w:rsidRPr="007C18FA">
              <w:t xml:space="preserve"> Diabetes: A Randomized Controlled Trial.   </w:t>
            </w:r>
          </w:p>
          <w:p w14:paraId="31482A72" w14:textId="77777777" w:rsidR="00BE05A5" w:rsidRPr="007C18FA" w:rsidRDefault="00BE05A5" w:rsidP="00BE05A5">
            <w:r w:rsidRPr="007C18FA">
              <w:t> </w:t>
            </w:r>
          </w:p>
          <w:p w14:paraId="08E29C11" w14:textId="38912018" w:rsidR="00BE05A5" w:rsidRPr="00EA1532" w:rsidRDefault="00BE05A5" w:rsidP="00BE05A5">
            <w:pPr>
              <w:spacing w:after="0" w:line="240" w:lineRule="auto"/>
              <w:jc w:val="center"/>
              <w:rPr>
                <w:rFonts w:ascii="Calibri" w:eastAsia="Times New Roman" w:hAnsi="Calibri" w:cs="Calibri"/>
                <w:color w:val="000000"/>
                <w:kern w:val="0"/>
                <w:lang w:eastAsia="en-GB"/>
                <w14:ligatures w14:val="none"/>
              </w:rPr>
            </w:pPr>
            <w:r w:rsidRPr="007C18FA">
              <w:t> Thom et al. (2013) </w:t>
            </w:r>
          </w:p>
        </w:tc>
        <w:tc>
          <w:tcPr>
            <w:tcW w:w="3803" w:type="dxa"/>
            <w:tcBorders>
              <w:top w:val="single" w:sz="8" w:space="0" w:color="auto"/>
              <w:left w:val="single" w:sz="8" w:space="0" w:color="000000"/>
              <w:bottom w:val="single" w:sz="8" w:space="0" w:color="000000"/>
              <w:right w:val="nil"/>
            </w:tcBorders>
            <w:shd w:val="clear" w:color="000000" w:fill="808080"/>
            <w:vAlign w:val="center"/>
          </w:tcPr>
          <w:p w14:paraId="2B507973" w14:textId="77777777" w:rsidR="00F13FC6" w:rsidRDefault="00F13FC6" w:rsidP="00F13FC6">
            <w:pPr>
              <w:rPr>
                <w:rFonts w:ascii="Calibri" w:hAnsi="Calibri" w:cs="Calibri"/>
                <w:color w:val="000000"/>
              </w:rPr>
            </w:pPr>
            <w:r>
              <w:rPr>
                <w:rFonts w:ascii="Calibri" w:hAnsi="Calibri" w:cs="Calibri"/>
                <w:color w:val="000000"/>
              </w:rPr>
              <w:t xml:space="preserve">N/A - Nothing stated in the description of the intervention </w:t>
            </w:r>
          </w:p>
          <w:p w14:paraId="7889EB93" w14:textId="77777777" w:rsidR="00BE05A5" w:rsidRPr="00EA1532" w:rsidRDefault="00BE05A5" w:rsidP="00BE05A5">
            <w:pPr>
              <w:spacing w:after="0" w:line="240" w:lineRule="auto"/>
              <w:jc w:val="center"/>
              <w:rPr>
                <w:rFonts w:ascii="Calibri" w:eastAsia="Times New Roman" w:hAnsi="Calibri" w:cs="Calibri"/>
                <w:color w:val="000000"/>
                <w:kern w:val="0"/>
                <w:lang w:eastAsia="en-GB"/>
                <w14:ligatures w14:val="none"/>
              </w:rPr>
            </w:pPr>
          </w:p>
        </w:tc>
        <w:tc>
          <w:tcPr>
            <w:tcW w:w="3544" w:type="dxa"/>
            <w:tcBorders>
              <w:top w:val="single" w:sz="8" w:space="0" w:color="auto"/>
              <w:left w:val="single" w:sz="8" w:space="0" w:color="auto"/>
              <w:bottom w:val="single" w:sz="8" w:space="0" w:color="000000"/>
              <w:right w:val="single" w:sz="8" w:space="0" w:color="auto"/>
            </w:tcBorders>
            <w:shd w:val="clear" w:color="000000" w:fill="F4B084"/>
            <w:vAlign w:val="center"/>
          </w:tcPr>
          <w:p w14:paraId="7098EC6C" w14:textId="77777777" w:rsidR="00553C10" w:rsidRDefault="00553C10" w:rsidP="00553C10">
            <w:pPr>
              <w:rPr>
                <w:rFonts w:ascii="Calibri" w:hAnsi="Calibri" w:cs="Calibri"/>
                <w:color w:val="000000"/>
              </w:rPr>
            </w:pPr>
            <w:r>
              <w:rPr>
                <w:rFonts w:ascii="Calibri" w:hAnsi="Calibri" w:cs="Calibri"/>
                <w:color w:val="000000"/>
              </w:rPr>
              <w:t xml:space="preserve">N/A - Nothing stated in the description of the intervention </w:t>
            </w:r>
          </w:p>
          <w:p w14:paraId="5E1F5778" w14:textId="77777777" w:rsidR="00BE05A5" w:rsidRPr="00EA1532" w:rsidRDefault="00BE05A5" w:rsidP="00BE05A5">
            <w:pPr>
              <w:spacing w:after="0" w:line="240" w:lineRule="auto"/>
              <w:jc w:val="center"/>
              <w:rPr>
                <w:rFonts w:ascii="Calibri" w:eastAsia="Times New Roman" w:hAnsi="Calibri" w:cs="Calibri"/>
                <w:b/>
                <w:bCs/>
                <w:color w:val="000000"/>
                <w:kern w:val="0"/>
                <w:lang w:eastAsia="en-GB"/>
                <w14:ligatures w14:val="none"/>
              </w:rPr>
            </w:pPr>
          </w:p>
        </w:tc>
        <w:tc>
          <w:tcPr>
            <w:tcW w:w="3543" w:type="dxa"/>
            <w:tcBorders>
              <w:top w:val="single" w:sz="8" w:space="0" w:color="auto"/>
              <w:left w:val="single" w:sz="8" w:space="0" w:color="auto"/>
              <w:bottom w:val="single" w:sz="8" w:space="0" w:color="000000"/>
              <w:right w:val="single" w:sz="8" w:space="0" w:color="auto"/>
            </w:tcBorders>
            <w:shd w:val="clear" w:color="000000" w:fill="C6E0B4"/>
            <w:vAlign w:val="center"/>
          </w:tcPr>
          <w:p w14:paraId="31B07A36" w14:textId="77777777" w:rsidR="00553C10" w:rsidRDefault="00553C10" w:rsidP="00553C10">
            <w:pPr>
              <w:rPr>
                <w:rFonts w:ascii="Calibri" w:hAnsi="Calibri" w:cs="Calibri"/>
                <w:color w:val="000000"/>
              </w:rPr>
            </w:pPr>
            <w:r>
              <w:rPr>
                <w:rFonts w:ascii="Calibri" w:hAnsi="Calibri" w:cs="Calibri"/>
                <w:color w:val="000000"/>
              </w:rPr>
              <w:t xml:space="preserve">Peer coaches were trained on providing social and emotional support - there was no activity assigned to this, the assumption is that it was delivered during the intervention. </w:t>
            </w:r>
          </w:p>
          <w:p w14:paraId="736B742D" w14:textId="77777777" w:rsidR="00BE05A5" w:rsidRPr="00EA1532" w:rsidRDefault="00BE05A5" w:rsidP="00553C10">
            <w:pPr>
              <w:spacing w:after="0" w:line="240" w:lineRule="auto"/>
              <w:rPr>
                <w:rFonts w:ascii="Calibri" w:eastAsia="Times New Roman" w:hAnsi="Calibri" w:cs="Calibri"/>
                <w:b/>
                <w:bCs/>
                <w:color w:val="000000"/>
                <w:kern w:val="0"/>
                <w:lang w:eastAsia="en-GB"/>
                <w14:ligatures w14:val="none"/>
              </w:rPr>
            </w:pPr>
          </w:p>
        </w:tc>
        <w:tc>
          <w:tcPr>
            <w:tcW w:w="3144" w:type="dxa"/>
            <w:tcBorders>
              <w:top w:val="single" w:sz="8" w:space="0" w:color="auto"/>
              <w:left w:val="single" w:sz="8" w:space="0" w:color="auto"/>
              <w:bottom w:val="single" w:sz="8" w:space="0" w:color="000000"/>
              <w:right w:val="single" w:sz="4" w:space="0" w:color="auto"/>
            </w:tcBorders>
            <w:shd w:val="clear" w:color="000000" w:fill="8497B0"/>
            <w:vAlign w:val="center"/>
          </w:tcPr>
          <w:p w14:paraId="086A6093" w14:textId="77777777" w:rsidR="00553C10" w:rsidRDefault="00553C10" w:rsidP="00553C10">
            <w:pPr>
              <w:rPr>
                <w:rFonts w:ascii="Calibri" w:hAnsi="Calibri" w:cs="Calibri"/>
                <w:color w:val="000000"/>
              </w:rPr>
            </w:pPr>
            <w:r>
              <w:rPr>
                <w:rFonts w:ascii="Calibri" w:hAnsi="Calibri" w:cs="Calibri"/>
                <w:color w:val="000000"/>
              </w:rPr>
              <w:t xml:space="preserve">The target goals for coaching sessions were telephone contact at least twice a month and 2 or more in-person contacts over 6 months. </w:t>
            </w:r>
            <w:r>
              <w:rPr>
                <w:rFonts w:ascii="Calibri" w:hAnsi="Calibri" w:cs="Calibri"/>
                <w:color w:val="000000"/>
              </w:rPr>
              <w:br/>
            </w:r>
          </w:p>
          <w:p w14:paraId="5026FD9B" w14:textId="22E6B995" w:rsidR="00553C10" w:rsidRDefault="00553C10" w:rsidP="00553C10">
            <w:pPr>
              <w:rPr>
                <w:rFonts w:ascii="Calibri" w:hAnsi="Calibri" w:cs="Calibri"/>
                <w:color w:val="000000"/>
              </w:rPr>
            </w:pPr>
            <w:r>
              <w:rPr>
                <w:rFonts w:ascii="Calibri" w:hAnsi="Calibri" w:cs="Calibri"/>
                <w:color w:val="000000"/>
              </w:rPr>
              <w:t xml:space="preserve">Coaches helped patients design action plans to achieve goals chosen by the patient. </w:t>
            </w:r>
          </w:p>
          <w:p w14:paraId="7C54DD87" w14:textId="77777777" w:rsidR="00BE05A5" w:rsidRPr="00EA1532" w:rsidRDefault="00BE05A5" w:rsidP="00553C10">
            <w:pPr>
              <w:spacing w:after="0" w:line="240" w:lineRule="auto"/>
              <w:rPr>
                <w:rFonts w:ascii="Calibri" w:eastAsia="Times New Roman" w:hAnsi="Calibri" w:cs="Calibri"/>
                <w:b/>
                <w:bCs/>
                <w:color w:val="000000"/>
                <w:kern w:val="0"/>
                <w:lang w:eastAsia="en-GB"/>
                <w14:ligatures w14:val="none"/>
              </w:rPr>
            </w:pPr>
          </w:p>
        </w:tc>
      </w:tr>
      <w:tr w:rsidR="009B13BC" w:rsidRPr="00EA1532" w14:paraId="3D6CD498" w14:textId="77777777" w:rsidTr="009B13BC">
        <w:trPr>
          <w:trHeight w:val="1752"/>
        </w:trPr>
        <w:tc>
          <w:tcPr>
            <w:tcW w:w="2378" w:type="dxa"/>
            <w:tcBorders>
              <w:top w:val="single" w:sz="8" w:space="0" w:color="auto"/>
              <w:left w:val="single" w:sz="8" w:space="0" w:color="000000"/>
              <w:bottom w:val="single" w:sz="8" w:space="0" w:color="000000"/>
              <w:right w:val="nil"/>
            </w:tcBorders>
            <w:shd w:val="clear" w:color="auto" w:fill="auto"/>
          </w:tcPr>
          <w:p w14:paraId="50B37CF2" w14:textId="77777777" w:rsidR="00BE05A5" w:rsidRPr="007C18FA" w:rsidRDefault="00BE05A5" w:rsidP="00BE05A5">
            <w:r w:rsidRPr="007C18FA">
              <w:t>Family intervention to control type 2 diabetes: a controlled clinical trial.</w:t>
            </w:r>
          </w:p>
          <w:p w14:paraId="10CD3B70" w14:textId="77777777" w:rsidR="00BE05A5" w:rsidRPr="007C18FA" w:rsidRDefault="00BE05A5" w:rsidP="00BE05A5"/>
          <w:p w14:paraId="2C6E0444" w14:textId="77777777" w:rsidR="00BE05A5" w:rsidRPr="007C18FA" w:rsidRDefault="00BE05A5" w:rsidP="00BE05A5">
            <w:proofErr w:type="spellStart"/>
            <w:r w:rsidRPr="007C18FA">
              <w:lastRenderedPageBreak/>
              <w:t>Garcı´a-Huidobro</w:t>
            </w:r>
            <w:proofErr w:type="spellEnd"/>
            <w:r w:rsidRPr="007C18FA">
              <w:t xml:space="preserve"> et al. (2010)  </w:t>
            </w:r>
          </w:p>
          <w:p w14:paraId="13A6709C" w14:textId="77777777" w:rsidR="00BE05A5" w:rsidRPr="007C18FA" w:rsidRDefault="00BE05A5" w:rsidP="00BE05A5"/>
          <w:p w14:paraId="733AC438" w14:textId="77777777" w:rsidR="00BE05A5" w:rsidRPr="007C18FA" w:rsidRDefault="00BE05A5" w:rsidP="00BE05A5">
            <w:r w:rsidRPr="007C18FA">
              <w:t> </w:t>
            </w:r>
          </w:p>
          <w:p w14:paraId="4B160AFB" w14:textId="30869759" w:rsidR="00BE05A5" w:rsidRPr="00EA1532" w:rsidRDefault="00BE05A5" w:rsidP="00BE05A5">
            <w:pPr>
              <w:spacing w:after="0" w:line="240" w:lineRule="auto"/>
              <w:jc w:val="center"/>
              <w:rPr>
                <w:rFonts w:ascii="Calibri" w:eastAsia="Times New Roman" w:hAnsi="Calibri" w:cs="Calibri"/>
                <w:color w:val="000000"/>
                <w:kern w:val="0"/>
                <w:lang w:eastAsia="en-GB"/>
                <w14:ligatures w14:val="none"/>
              </w:rPr>
            </w:pPr>
            <w:r w:rsidRPr="007C18FA">
              <w:t> </w:t>
            </w:r>
          </w:p>
        </w:tc>
        <w:tc>
          <w:tcPr>
            <w:tcW w:w="3803" w:type="dxa"/>
            <w:tcBorders>
              <w:top w:val="single" w:sz="8" w:space="0" w:color="auto"/>
              <w:left w:val="single" w:sz="8" w:space="0" w:color="000000"/>
              <w:bottom w:val="single" w:sz="8" w:space="0" w:color="000000"/>
              <w:right w:val="nil"/>
            </w:tcBorders>
            <w:shd w:val="clear" w:color="000000" w:fill="808080"/>
            <w:vAlign w:val="center"/>
          </w:tcPr>
          <w:p w14:paraId="5132F5D1" w14:textId="77777777" w:rsidR="00E86694" w:rsidRDefault="00E86694" w:rsidP="00E86694">
            <w:pPr>
              <w:rPr>
                <w:rFonts w:ascii="Calibri" w:hAnsi="Calibri" w:cs="Calibri"/>
                <w:color w:val="000000"/>
              </w:rPr>
            </w:pPr>
            <w:r>
              <w:rPr>
                <w:rFonts w:ascii="Calibri" w:hAnsi="Calibri" w:cs="Calibri"/>
                <w:color w:val="000000"/>
              </w:rPr>
              <w:lastRenderedPageBreak/>
              <w:t xml:space="preserve">To reinforce the importance of the family, during home visits, families received a recipe book for diabetes and during family meetings, they received a framed family picture. </w:t>
            </w:r>
          </w:p>
          <w:p w14:paraId="27B00B03" w14:textId="77777777" w:rsidR="00BE05A5" w:rsidRPr="00EA1532" w:rsidRDefault="00BE05A5" w:rsidP="00E86694">
            <w:pPr>
              <w:spacing w:after="0" w:line="240" w:lineRule="auto"/>
              <w:rPr>
                <w:rFonts w:ascii="Calibri" w:eastAsia="Times New Roman" w:hAnsi="Calibri" w:cs="Calibri"/>
                <w:color w:val="000000"/>
                <w:kern w:val="0"/>
                <w:lang w:eastAsia="en-GB"/>
                <w14:ligatures w14:val="none"/>
              </w:rPr>
            </w:pPr>
          </w:p>
        </w:tc>
        <w:tc>
          <w:tcPr>
            <w:tcW w:w="3544" w:type="dxa"/>
            <w:tcBorders>
              <w:top w:val="single" w:sz="8" w:space="0" w:color="auto"/>
              <w:left w:val="single" w:sz="8" w:space="0" w:color="auto"/>
              <w:bottom w:val="single" w:sz="8" w:space="0" w:color="000000"/>
              <w:right w:val="single" w:sz="8" w:space="0" w:color="auto"/>
            </w:tcBorders>
            <w:shd w:val="clear" w:color="000000" w:fill="F4B084"/>
            <w:vAlign w:val="center"/>
          </w:tcPr>
          <w:p w14:paraId="3A07CAEF" w14:textId="77777777" w:rsidR="00E86694" w:rsidRDefault="00E86694" w:rsidP="00E86694">
            <w:pPr>
              <w:rPr>
                <w:rFonts w:ascii="Calibri" w:hAnsi="Calibri" w:cs="Calibri"/>
                <w:color w:val="000000"/>
              </w:rPr>
            </w:pPr>
            <w:r>
              <w:rPr>
                <w:rFonts w:ascii="Calibri" w:hAnsi="Calibri" w:cs="Calibri"/>
                <w:color w:val="000000"/>
              </w:rPr>
              <w:t xml:space="preserve">Interdisciplinary family meetings or home visits where providers talked about family or other psychosocial factors that could interfere with their diabetes control. </w:t>
            </w:r>
            <w:r>
              <w:rPr>
                <w:rFonts w:ascii="Calibri" w:hAnsi="Calibri" w:cs="Calibri"/>
                <w:color w:val="000000"/>
              </w:rPr>
              <w:br/>
            </w:r>
            <w:r>
              <w:rPr>
                <w:rFonts w:ascii="Calibri" w:hAnsi="Calibri" w:cs="Calibri"/>
                <w:color w:val="000000"/>
              </w:rPr>
              <w:br/>
            </w:r>
            <w:r>
              <w:rPr>
                <w:rFonts w:ascii="Calibri" w:hAnsi="Calibri" w:cs="Calibri"/>
                <w:color w:val="000000"/>
              </w:rPr>
              <w:lastRenderedPageBreak/>
              <w:t xml:space="preserve">During the 12-month intervention period, patients and relatives were encouraged to attend multifamily group sessions, where health behaviours and control strategies were discussed. </w:t>
            </w:r>
          </w:p>
          <w:p w14:paraId="27A3450A" w14:textId="77777777" w:rsidR="00BE05A5" w:rsidRPr="00EA1532" w:rsidRDefault="00BE05A5" w:rsidP="00E86694">
            <w:pPr>
              <w:spacing w:after="0" w:line="240" w:lineRule="auto"/>
              <w:rPr>
                <w:rFonts w:ascii="Calibri" w:eastAsia="Times New Roman" w:hAnsi="Calibri" w:cs="Calibri"/>
                <w:b/>
                <w:bCs/>
                <w:color w:val="000000"/>
                <w:kern w:val="0"/>
                <w:lang w:eastAsia="en-GB"/>
                <w14:ligatures w14:val="none"/>
              </w:rPr>
            </w:pPr>
          </w:p>
        </w:tc>
        <w:tc>
          <w:tcPr>
            <w:tcW w:w="3543" w:type="dxa"/>
            <w:tcBorders>
              <w:top w:val="single" w:sz="8" w:space="0" w:color="auto"/>
              <w:left w:val="single" w:sz="8" w:space="0" w:color="auto"/>
              <w:bottom w:val="single" w:sz="8" w:space="0" w:color="000000"/>
              <w:right w:val="single" w:sz="8" w:space="0" w:color="auto"/>
            </w:tcBorders>
            <w:shd w:val="clear" w:color="000000" w:fill="C6E0B4"/>
            <w:vAlign w:val="center"/>
          </w:tcPr>
          <w:p w14:paraId="78291298" w14:textId="77777777" w:rsidR="00AB69D5" w:rsidRDefault="00AB69D5" w:rsidP="00AB69D5">
            <w:pPr>
              <w:rPr>
                <w:rFonts w:ascii="Calibri" w:hAnsi="Calibri" w:cs="Calibri"/>
                <w:color w:val="000000"/>
              </w:rPr>
            </w:pPr>
            <w:r>
              <w:rPr>
                <w:rFonts w:ascii="Calibri" w:hAnsi="Calibri" w:cs="Calibri"/>
                <w:color w:val="000000"/>
              </w:rPr>
              <w:lastRenderedPageBreak/>
              <w:t xml:space="preserve">Nothing was explicitly mentioned about emotional support in this intervention, but one can speculate that this was offered as part of the counselling sessions.  </w:t>
            </w:r>
          </w:p>
          <w:p w14:paraId="3D9C4708" w14:textId="77777777" w:rsidR="00BE05A5" w:rsidRPr="00EA1532" w:rsidRDefault="00BE05A5" w:rsidP="00AB69D5">
            <w:pPr>
              <w:spacing w:after="0" w:line="240" w:lineRule="auto"/>
              <w:jc w:val="both"/>
              <w:rPr>
                <w:rFonts w:ascii="Calibri" w:eastAsia="Times New Roman" w:hAnsi="Calibri" w:cs="Calibri"/>
                <w:b/>
                <w:bCs/>
                <w:color w:val="000000"/>
                <w:kern w:val="0"/>
                <w:lang w:eastAsia="en-GB"/>
                <w14:ligatures w14:val="none"/>
              </w:rPr>
            </w:pPr>
          </w:p>
        </w:tc>
        <w:tc>
          <w:tcPr>
            <w:tcW w:w="3144" w:type="dxa"/>
            <w:tcBorders>
              <w:top w:val="single" w:sz="8" w:space="0" w:color="auto"/>
              <w:left w:val="single" w:sz="8" w:space="0" w:color="auto"/>
              <w:bottom w:val="single" w:sz="8" w:space="0" w:color="000000"/>
              <w:right w:val="single" w:sz="4" w:space="0" w:color="auto"/>
            </w:tcBorders>
            <w:shd w:val="clear" w:color="000000" w:fill="8497B0"/>
            <w:vAlign w:val="center"/>
          </w:tcPr>
          <w:p w14:paraId="2B9F0836" w14:textId="77777777" w:rsidR="00AB69D5" w:rsidRDefault="00AB69D5" w:rsidP="00AB69D5">
            <w:pPr>
              <w:rPr>
                <w:rFonts w:ascii="Calibri" w:hAnsi="Calibri" w:cs="Calibri"/>
                <w:color w:val="000000"/>
              </w:rPr>
            </w:pPr>
            <w:r>
              <w:rPr>
                <w:rFonts w:ascii="Calibri" w:hAnsi="Calibri" w:cs="Calibri"/>
                <w:color w:val="000000"/>
              </w:rPr>
              <w:t xml:space="preserve">The activities of this intervention were guided through semi-structured interviews, and at the end of the activities, patients and relatives signed an agreement making a commitment to </w:t>
            </w:r>
            <w:r>
              <w:rPr>
                <w:rFonts w:ascii="Calibri" w:hAnsi="Calibri" w:cs="Calibri"/>
                <w:color w:val="000000"/>
              </w:rPr>
              <w:lastRenderedPageBreak/>
              <w:t xml:space="preserve">change. </w:t>
            </w:r>
            <w:r>
              <w:rPr>
                <w:rFonts w:ascii="Calibri" w:hAnsi="Calibri" w:cs="Calibri"/>
                <w:color w:val="000000"/>
              </w:rPr>
              <w:br/>
            </w:r>
            <w:r>
              <w:rPr>
                <w:rFonts w:ascii="Calibri" w:hAnsi="Calibri" w:cs="Calibri"/>
                <w:color w:val="000000"/>
              </w:rPr>
              <w:br/>
              <w:t xml:space="preserve">One individual counselling session </w:t>
            </w:r>
            <w:r>
              <w:rPr>
                <w:rFonts w:ascii="Calibri" w:hAnsi="Calibri" w:cs="Calibri"/>
                <w:color w:val="000000"/>
              </w:rPr>
              <w:br/>
            </w:r>
            <w:r>
              <w:rPr>
                <w:rFonts w:ascii="Calibri" w:hAnsi="Calibri" w:cs="Calibri"/>
                <w:color w:val="000000"/>
              </w:rPr>
              <w:br/>
              <w:t xml:space="preserve">One counselling session with relatives where the importance of family support was discussed.  </w:t>
            </w:r>
            <w:r>
              <w:rPr>
                <w:rFonts w:ascii="Calibri" w:hAnsi="Calibri" w:cs="Calibri"/>
                <w:color w:val="000000"/>
              </w:rPr>
              <w:br/>
            </w:r>
            <w:r>
              <w:rPr>
                <w:rFonts w:ascii="Calibri" w:hAnsi="Calibri" w:cs="Calibri"/>
                <w:color w:val="000000"/>
              </w:rPr>
              <w:br/>
              <w:t xml:space="preserve">As part of the intervention, the organization of the clinic changed towards a family-oriented health centre. All members of the health care team promoted family participation in the care of T2DM patients. As example, medical assistants, pharmacists and administrative staff counselled patients and family members when measuring vital signs, </w:t>
            </w:r>
            <w:r>
              <w:rPr>
                <w:rFonts w:ascii="Calibri" w:hAnsi="Calibri" w:cs="Calibri"/>
                <w:color w:val="000000"/>
              </w:rPr>
              <w:lastRenderedPageBreak/>
              <w:t xml:space="preserve">dispensing medications or making appointments. </w:t>
            </w:r>
          </w:p>
          <w:p w14:paraId="2F5DD2CD" w14:textId="77777777" w:rsidR="00BE05A5" w:rsidRPr="00EA1532" w:rsidRDefault="00BE05A5" w:rsidP="00AB69D5">
            <w:pPr>
              <w:spacing w:after="0" w:line="240" w:lineRule="auto"/>
              <w:rPr>
                <w:rFonts w:ascii="Calibri" w:eastAsia="Times New Roman" w:hAnsi="Calibri" w:cs="Calibri"/>
                <w:b/>
                <w:bCs/>
                <w:color w:val="000000"/>
                <w:kern w:val="0"/>
                <w:lang w:eastAsia="en-GB"/>
                <w14:ligatures w14:val="none"/>
              </w:rPr>
            </w:pPr>
          </w:p>
        </w:tc>
      </w:tr>
      <w:tr w:rsidR="009B13BC" w:rsidRPr="00EA1532" w14:paraId="2AE424E7" w14:textId="77777777" w:rsidTr="009B13BC">
        <w:trPr>
          <w:trHeight w:val="1752"/>
        </w:trPr>
        <w:tc>
          <w:tcPr>
            <w:tcW w:w="2378" w:type="dxa"/>
            <w:tcBorders>
              <w:top w:val="single" w:sz="8" w:space="0" w:color="auto"/>
              <w:left w:val="single" w:sz="8" w:space="0" w:color="000000"/>
              <w:bottom w:val="single" w:sz="8" w:space="0" w:color="000000"/>
              <w:right w:val="nil"/>
            </w:tcBorders>
            <w:shd w:val="clear" w:color="auto" w:fill="auto"/>
          </w:tcPr>
          <w:p w14:paraId="7631F06A" w14:textId="77777777" w:rsidR="00BE05A5" w:rsidRPr="007C18FA" w:rsidRDefault="00BE05A5" w:rsidP="00BE05A5">
            <w:r w:rsidRPr="007C18FA">
              <w:lastRenderedPageBreak/>
              <w:t>Promotora diabetes intervention for Mexican Americans.</w:t>
            </w:r>
          </w:p>
          <w:p w14:paraId="74E0FCFA" w14:textId="77777777" w:rsidR="00BE05A5" w:rsidRPr="007C18FA" w:rsidRDefault="00BE05A5" w:rsidP="00BE05A5"/>
          <w:p w14:paraId="7656075E" w14:textId="77777777" w:rsidR="00BE05A5" w:rsidRPr="007C18FA" w:rsidRDefault="00BE05A5" w:rsidP="00BE05A5">
            <w:r w:rsidRPr="007C18FA">
              <w:t>Lujan et al. (2007)   </w:t>
            </w:r>
            <w:r w:rsidRPr="007C18FA">
              <w:br/>
              <w:t> </w:t>
            </w:r>
          </w:p>
          <w:p w14:paraId="5D65876D" w14:textId="77777777" w:rsidR="00BE05A5" w:rsidRPr="007C18FA" w:rsidRDefault="00BE05A5" w:rsidP="00BE05A5">
            <w:r w:rsidRPr="007C18FA">
              <w:t> </w:t>
            </w:r>
            <w:r w:rsidRPr="007C18FA">
              <w:br/>
              <w:t> </w:t>
            </w:r>
          </w:p>
          <w:p w14:paraId="50D36B5A" w14:textId="1B093831" w:rsidR="00BE05A5" w:rsidRPr="00EA1532" w:rsidRDefault="00BE05A5" w:rsidP="00BE05A5">
            <w:pPr>
              <w:spacing w:after="0" w:line="240" w:lineRule="auto"/>
              <w:jc w:val="center"/>
              <w:rPr>
                <w:rFonts w:ascii="Calibri" w:eastAsia="Times New Roman" w:hAnsi="Calibri" w:cs="Calibri"/>
                <w:color w:val="000000"/>
                <w:kern w:val="0"/>
                <w:lang w:eastAsia="en-GB"/>
                <w14:ligatures w14:val="none"/>
              </w:rPr>
            </w:pPr>
            <w:r w:rsidRPr="007C18FA">
              <w:t> </w:t>
            </w:r>
          </w:p>
        </w:tc>
        <w:tc>
          <w:tcPr>
            <w:tcW w:w="3803" w:type="dxa"/>
            <w:tcBorders>
              <w:top w:val="single" w:sz="8" w:space="0" w:color="auto"/>
              <w:left w:val="single" w:sz="8" w:space="0" w:color="000000"/>
              <w:bottom w:val="single" w:sz="8" w:space="0" w:color="000000"/>
              <w:right w:val="nil"/>
            </w:tcBorders>
            <w:shd w:val="clear" w:color="000000" w:fill="808080"/>
            <w:vAlign w:val="center"/>
          </w:tcPr>
          <w:p w14:paraId="791CD4AC" w14:textId="77777777" w:rsidR="002510CA" w:rsidRDefault="002510CA" w:rsidP="002510CA">
            <w:pPr>
              <w:rPr>
                <w:rFonts w:ascii="Calibri" w:hAnsi="Calibri" w:cs="Calibri"/>
                <w:color w:val="000000"/>
              </w:rPr>
            </w:pPr>
            <w:r>
              <w:rPr>
                <w:rFonts w:ascii="Calibri" w:hAnsi="Calibri" w:cs="Calibri"/>
                <w:color w:val="000000"/>
              </w:rPr>
              <w:t xml:space="preserve">Visual audio teaching aids such as flip charts, food models, food product labels, and handheld mirrors to enhance their teaching. The class handouts used.  </w:t>
            </w:r>
          </w:p>
          <w:p w14:paraId="59CA2D6C" w14:textId="77777777" w:rsidR="00BE05A5" w:rsidRPr="00EA1532" w:rsidRDefault="00BE05A5" w:rsidP="002510CA">
            <w:pPr>
              <w:spacing w:after="0" w:line="240" w:lineRule="auto"/>
              <w:rPr>
                <w:rFonts w:ascii="Calibri" w:eastAsia="Times New Roman" w:hAnsi="Calibri" w:cs="Calibri"/>
                <w:color w:val="000000"/>
                <w:kern w:val="0"/>
                <w:lang w:eastAsia="en-GB"/>
                <w14:ligatures w14:val="none"/>
              </w:rPr>
            </w:pPr>
          </w:p>
        </w:tc>
        <w:tc>
          <w:tcPr>
            <w:tcW w:w="3544" w:type="dxa"/>
            <w:tcBorders>
              <w:top w:val="single" w:sz="8" w:space="0" w:color="auto"/>
              <w:left w:val="single" w:sz="8" w:space="0" w:color="auto"/>
              <w:bottom w:val="single" w:sz="8" w:space="0" w:color="000000"/>
              <w:right w:val="single" w:sz="8" w:space="0" w:color="auto"/>
            </w:tcBorders>
            <w:shd w:val="clear" w:color="000000" w:fill="F4B084"/>
            <w:vAlign w:val="center"/>
          </w:tcPr>
          <w:p w14:paraId="01F82E04" w14:textId="77777777" w:rsidR="002510CA" w:rsidRDefault="002510CA" w:rsidP="002510CA">
            <w:pPr>
              <w:rPr>
                <w:rFonts w:ascii="Calibri" w:hAnsi="Calibri" w:cs="Calibri"/>
                <w:color w:val="000000"/>
              </w:rPr>
            </w:pPr>
            <w:r>
              <w:rPr>
                <w:rStyle w:val="font61"/>
              </w:rPr>
              <w:t xml:space="preserve">8 weekly group education classes </w:t>
            </w:r>
            <w:r>
              <w:rPr>
                <w:rFonts w:ascii="Calibri" w:hAnsi="Calibri" w:cs="Calibri"/>
                <w:b/>
                <w:bCs/>
                <w:color w:val="000000"/>
              </w:rPr>
              <w:br/>
            </w:r>
            <w:r>
              <w:rPr>
                <w:rFonts w:ascii="Calibri" w:hAnsi="Calibri" w:cs="Calibri"/>
                <w:color w:val="000000"/>
              </w:rPr>
              <w:br/>
            </w:r>
            <w:r>
              <w:rPr>
                <w:rStyle w:val="font71"/>
              </w:rPr>
              <w:t xml:space="preserve">Content of the course: </w:t>
            </w:r>
            <w:r>
              <w:rPr>
                <w:rFonts w:ascii="Calibri" w:hAnsi="Calibri" w:cs="Calibri"/>
                <w:color w:val="000000"/>
              </w:rPr>
              <w:br/>
            </w:r>
            <w:r>
              <w:rPr>
                <w:rFonts w:ascii="Calibri" w:hAnsi="Calibri" w:cs="Calibri"/>
                <w:color w:val="000000"/>
              </w:rPr>
              <w:br/>
            </w:r>
            <w:r>
              <w:rPr>
                <w:rStyle w:val="font71"/>
              </w:rPr>
              <w:t xml:space="preserve">- Diabetes: causes, diagnosis, incidence and prevalence </w:t>
            </w:r>
            <w:r>
              <w:rPr>
                <w:rFonts w:ascii="Calibri" w:hAnsi="Calibri" w:cs="Calibri"/>
                <w:color w:val="000000"/>
              </w:rPr>
              <w:br/>
            </w:r>
            <w:r>
              <w:rPr>
                <w:rFonts w:ascii="Calibri" w:hAnsi="Calibri" w:cs="Calibri"/>
                <w:color w:val="000000"/>
              </w:rPr>
              <w:br/>
            </w:r>
            <w:r>
              <w:rPr>
                <w:rStyle w:val="font71"/>
              </w:rPr>
              <w:t xml:space="preserve">- Blood glucose testing, hypoglycaemia, and hypoglycaemia </w:t>
            </w:r>
            <w:r>
              <w:rPr>
                <w:rFonts w:ascii="Calibri" w:hAnsi="Calibri" w:cs="Calibri"/>
                <w:color w:val="000000"/>
              </w:rPr>
              <w:br/>
            </w:r>
            <w:r>
              <w:rPr>
                <w:rFonts w:ascii="Calibri" w:hAnsi="Calibri" w:cs="Calibri"/>
                <w:color w:val="000000"/>
              </w:rPr>
              <w:br/>
            </w:r>
            <w:r>
              <w:rPr>
                <w:rStyle w:val="font71"/>
              </w:rPr>
              <w:t xml:space="preserve">- HbA1c definition, reference range, and foot care </w:t>
            </w:r>
            <w:r>
              <w:rPr>
                <w:rFonts w:ascii="Calibri" w:hAnsi="Calibri" w:cs="Calibri"/>
                <w:color w:val="000000"/>
              </w:rPr>
              <w:br/>
            </w:r>
            <w:r>
              <w:rPr>
                <w:rFonts w:ascii="Calibri" w:hAnsi="Calibri" w:cs="Calibri"/>
                <w:color w:val="000000"/>
              </w:rPr>
              <w:br/>
            </w:r>
            <w:r>
              <w:rPr>
                <w:rStyle w:val="font71"/>
              </w:rPr>
              <w:t xml:space="preserve">- Eye care, how to read food labels  </w:t>
            </w:r>
            <w:r>
              <w:rPr>
                <w:rFonts w:ascii="Calibri" w:hAnsi="Calibri" w:cs="Calibri"/>
                <w:color w:val="000000"/>
              </w:rPr>
              <w:br/>
            </w:r>
            <w:r>
              <w:rPr>
                <w:rFonts w:ascii="Calibri" w:hAnsi="Calibri" w:cs="Calibri"/>
                <w:color w:val="000000"/>
              </w:rPr>
              <w:br/>
            </w:r>
            <w:r>
              <w:rPr>
                <w:rStyle w:val="font71"/>
              </w:rPr>
              <w:t xml:space="preserve">- Dental care and sick-day guidelines </w:t>
            </w:r>
            <w:r>
              <w:rPr>
                <w:rFonts w:ascii="Calibri" w:hAnsi="Calibri" w:cs="Calibri"/>
                <w:color w:val="000000"/>
              </w:rPr>
              <w:br/>
            </w:r>
            <w:r>
              <w:rPr>
                <w:rFonts w:ascii="Calibri" w:hAnsi="Calibri" w:cs="Calibri"/>
                <w:color w:val="000000"/>
              </w:rPr>
              <w:br/>
            </w:r>
            <w:r>
              <w:rPr>
                <w:rStyle w:val="font71"/>
              </w:rPr>
              <w:t xml:space="preserve">- Long-term complications of </w:t>
            </w:r>
            <w:r>
              <w:rPr>
                <w:rStyle w:val="font71"/>
              </w:rPr>
              <w:lastRenderedPageBreak/>
              <w:t xml:space="preserve">diabetes: nephropathy and neuropathy </w:t>
            </w:r>
            <w:r>
              <w:rPr>
                <w:rFonts w:ascii="Calibri" w:hAnsi="Calibri" w:cs="Calibri"/>
                <w:color w:val="000000"/>
              </w:rPr>
              <w:br/>
            </w:r>
            <w:r>
              <w:rPr>
                <w:rFonts w:ascii="Calibri" w:hAnsi="Calibri" w:cs="Calibri"/>
                <w:color w:val="000000"/>
              </w:rPr>
              <w:br/>
            </w:r>
            <w:r>
              <w:rPr>
                <w:rStyle w:val="font71"/>
              </w:rPr>
              <w:t xml:space="preserve">- Hypertension and diabetes – Cardiovascular complications of diabetes  </w:t>
            </w:r>
          </w:p>
          <w:p w14:paraId="3C3D7076" w14:textId="77777777" w:rsidR="00BE05A5" w:rsidRPr="00EA1532" w:rsidRDefault="00BE05A5" w:rsidP="002510CA">
            <w:pPr>
              <w:spacing w:after="0" w:line="240" w:lineRule="auto"/>
              <w:rPr>
                <w:rFonts w:ascii="Calibri" w:eastAsia="Times New Roman" w:hAnsi="Calibri" w:cs="Calibri"/>
                <w:b/>
                <w:bCs/>
                <w:color w:val="000000"/>
                <w:kern w:val="0"/>
                <w:lang w:eastAsia="en-GB"/>
                <w14:ligatures w14:val="none"/>
              </w:rPr>
            </w:pPr>
          </w:p>
        </w:tc>
        <w:tc>
          <w:tcPr>
            <w:tcW w:w="3543" w:type="dxa"/>
            <w:tcBorders>
              <w:top w:val="single" w:sz="8" w:space="0" w:color="auto"/>
              <w:left w:val="single" w:sz="8" w:space="0" w:color="auto"/>
              <w:bottom w:val="single" w:sz="8" w:space="0" w:color="000000"/>
              <w:right w:val="single" w:sz="8" w:space="0" w:color="auto"/>
            </w:tcBorders>
            <w:shd w:val="clear" w:color="000000" w:fill="C6E0B4"/>
            <w:vAlign w:val="center"/>
          </w:tcPr>
          <w:p w14:paraId="6701FA2B" w14:textId="77777777" w:rsidR="002510CA" w:rsidRDefault="002510CA" w:rsidP="002510CA">
            <w:pPr>
              <w:rPr>
                <w:rFonts w:ascii="Calibri" w:hAnsi="Calibri" w:cs="Calibri"/>
                <w:color w:val="000000"/>
              </w:rPr>
            </w:pPr>
            <w:r>
              <w:rPr>
                <w:rFonts w:ascii="Calibri" w:hAnsi="Calibri" w:cs="Calibri"/>
                <w:color w:val="000000"/>
              </w:rPr>
              <w:lastRenderedPageBreak/>
              <w:t xml:space="preserve">N/A - Nothing stated in the description of the intervention </w:t>
            </w:r>
          </w:p>
          <w:p w14:paraId="1C102BBF" w14:textId="77777777" w:rsidR="00BE05A5" w:rsidRPr="00EA1532" w:rsidRDefault="00BE05A5" w:rsidP="002510CA">
            <w:pPr>
              <w:spacing w:after="0" w:line="240" w:lineRule="auto"/>
              <w:rPr>
                <w:rFonts w:ascii="Calibri" w:eastAsia="Times New Roman" w:hAnsi="Calibri" w:cs="Calibri"/>
                <w:b/>
                <w:bCs/>
                <w:color w:val="000000"/>
                <w:kern w:val="0"/>
                <w:lang w:eastAsia="en-GB"/>
                <w14:ligatures w14:val="none"/>
              </w:rPr>
            </w:pPr>
          </w:p>
        </w:tc>
        <w:tc>
          <w:tcPr>
            <w:tcW w:w="3144" w:type="dxa"/>
            <w:tcBorders>
              <w:top w:val="single" w:sz="8" w:space="0" w:color="auto"/>
              <w:left w:val="single" w:sz="8" w:space="0" w:color="auto"/>
              <w:bottom w:val="single" w:sz="8" w:space="0" w:color="000000"/>
              <w:right w:val="single" w:sz="4" w:space="0" w:color="auto"/>
            </w:tcBorders>
            <w:shd w:val="clear" w:color="000000" w:fill="8497B0"/>
            <w:vAlign w:val="center"/>
          </w:tcPr>
          <w:p w14:paraId="50839592" w14:textId="77777777" w:rsidR="0078714C" w:rsidRDefault="0078714C" w:rsidP="0078714C">
            <w:pPr>
              <w:rPr>
                <w:rFonts w:ascii="Calibri" w:hAnsi="Calibri" w:cs="Calibri"/>
                <w:color w:val="000000"/>
              </w:rPr>
            </w:pPr>
            <w:r>
              <w:rPr>
                <w:rFonts w:ascii="Calibri" w:hAnsi="Calibri" w:cs="Calibri"/>
                <w:color w:val="000000"/>
              </w:rPr>
              <w:t xml:space="preserve">During phase 4, a diary for weekly monitoring of body weight and food intake was distributed as homework to be collected during phase 1 of the following session.  Relatives were instructed in the procedure to help patients with literacy problems. </w:t>
            </w:r>
            <w:r>
              <w:rPr>
                <w:rFonts w:ascii="Calibri" w:hAnsi="Calibri" w:cs="Calibri"/>
                <w:color w:val="000000"/>
              </w:rPr>
              <w:br/>
            </w:r>
            <w:r>
              <w:rPr>
                <w:rFonts w:ascii="Calibri" w:hAnsi="Calibri" w:cs="Calibri"/>
                <w:color w:val="000000"/>
              </w:rPr>
              <w:br/>
              <w:t xml:space="preserve">During the group sessions: The patients were encouraged to report their personal experiences, if they so desired. If patients related examples of unintentionally incorrect behaviour, this was not criticised but was used as a source of positive learning for the group.  </w:t>
            </w:r>
            <w:r>
              <w:rPr>
                <w:rFonts w:ascii="Calibri" w:hAnsi="Calibri" w:cs="Calibri"/>
                <w:color w:val="000000"/>
              </w:rPr>
              <w:br/>
            </w:r>
            <w:r>
              <w:rPr>
                <w:rFonts w:ascii="Calibri" w:hAnsi="Calibri" w:cs="Calibri"/>
                <w:color w:val="000000"/>
              </w:rPr>
              <w:lastRenderedPageBreak/>
              <w:br/>
              <w:t xml:space="preserve">The emergence of group leaders was encouraged, while maintaining the full involvement of all other members. Less extroverted patients were helped, but never forced, to participate during all phases. To reinforce cohesion and interpersonal relationships, the same patients and facilitators took part in the same groups over time. </w:t>
            </w:r>
          </w:p>
          <w:p w14:paraId="336AFFCD" w14:textId="77777777" w:rsidR="00BE05A5" w:rsidRPr="00EA1532" w:rsidRDefault="00BE05A5" w:rsidP="0078714C">
            <w:pPr>
              <w:spacing w:after="0" w:line="240" w:lineRule="auto"/>
              <w:rPr>
                <w:rFonts w:ascii="Calibri" w:eastAsia="Times New Roman" w:hAnsi="Calibri" w:cs="Calibri"/>
                <w:b/>
                <w:bCs/>
                <w:color w:val="000000"/>
                <w:kern w:val="0"/>
                <w:lang w:eastAsia="en-GB"/>
                <w14:ligatures w14:val="none"/>
              </w:rPr>
            </w:pPr>
          </w:p>
        </w:tc>
      </w:tr>
      <w:tr w:rsidR="00BE05A5" w:rsidRPr="00EA1532" w14:paraId="5C7FB475" w14:textId="77777777" w:rsidTr="009B13BC">
        <w:trPr>
          <w:trHeight w:val="1752"/>
        </w:trPr>
        <w:tc>
          <w:tcPr>
            <w:tcW w:w="2378" w:type="dxa"/>
            <w:tcBorders>
              <w:top w:val="single" w:sz="8" w:space="0" w:color="auto"/>
              <w:left w:val="single" w:sz="8" w:space="0" w:color="000000"/>
              <w:bottom w:val="single" w:sz="8" w:space="0" w:color="000000"/>
              <w:right w:val="nil"/>
            </w:tcBorders>
            <w:shd w:val="clear" w:color="auto" w:fill="auto"/>
          </w:tcPr>
          <w:p w14:paraId="3D87B618" w14:textId="77777777" w:rsidR="00BE05A5" w:rsidRPr="007C18FA" w:rsidRDefault="00BE05A5" w:rsidP="00BE05A5">
            <w:r w:rsidRPr="007C18FA">
              <w:lastRenderedPageBreak/>
              <w:t>Family-based intervention by pharmacists for type 2 diabetes: A randomized controlled trial.  </w:t>
            </w:r>
          </w:p>
          <w:p w14:paraId="1A6179B5" w14:textId="77777777" w:rsidR="00BE05A5" w:rsidRPr="007C18FA" w:rsidRDefault="00BE05A5" w:rsidP="00BE05A5">
            <w:r w:rsidRPr="007C18FA">
              <w:t> </w:t>
            </w:r>
          </w:p>
          <w:p w14:paraId="46AFB36D" w14:textId="2886D711" w:rsidR="00BE05A5" w:rsidRPr="007C18FA" w:rsidRDefault="00BE05A5" w:rsidP="00BE05A5">
            <w:r w:rsidRPr="007C18FA">
              <w:t> </w:t>
            </w:r>
            <w:proofErr w:type="spellStart"/>
            <w:r w:rsidRPr="007C18FA">
              <w:t>Withidpanyawong</w:t>
            </w:r>
            <w:proofErr w:type="spellEnd"/>
            <w:r w:rsidRPr="007C18FA">
              <w:t xml:space="preserve"> et al. (2018) </w:t>
            </w:r>
          </w:p>
        </w:tc>
        <w:tc>
          <w:tcPr>
            <w:tcW w:w="3803" w:type="dxa"/>
            <w:tcBorders>
              <w:top w:val="single" w:sz="8" w:space="0" w:color="auto"/>
              <w:left w:val="single" w:sz="8" w:space="0" w:color="000000"/>
              <w:bottom w:val="single" w:sz="8" w:space="0" w:color="000000"/>
              <w:right w:val="nil"/>
            </w:tcBorders>
            <w:shd w:val="clear" w:color="000000" w:fill="808080"/>
            <w:vAlign w:val="center"/>
          </w:tcPr>
          <w:p w14:paraId="32014829" w14:textId="77777777" w:rsidR="006932E0" w:rsidRDefault="006932E0" w:rsidP="006932E0">
            <w:pPr>
              <w:rPr>
                <w:rFonts w:ascii="Calibri" w:hAnsi="Calibri" w:cs="Calibri"/>
                <w:color w:val="000000"/>
                <w:sz w:val="22"/>
                <w:szCs w:val="22"/>
              </w:rPr>
            </w:pPr>
            <w:r>
              <w:rPr>
                <w:rFonts w:ascii="Calibri" w:hAnsi="Calibri" w:cs="Calibri"/>
                <w:color w:val="000000"/>
                <w:sz w:val="22"/>
                <w:szCs w:val="22"/>
              </w:rPr>
              <w:t xml:space="preserve">A booklet covering information on diabetes as presented in the educational sessions was given to the participants and their family members. </w:t>
            </w:r>
          </w:p>
          <w:p w14:paraId="5D83451F" w14:textId="77777777" w:rsidR="00BE05A5" w:rsidRPr="00EA1532" w:rsidRDefault="00BE05A5" w:rsidP="006932E0">
            <w:pPr>
              <w:spacing w:after="0" w:line="240" w:lineRule="auto"/>
              <w:rPr>
                <w:rFonts w:ascii="Calibri" w:eastAsia="Times New Roman" w:hAnsi="Calibri" w:cs="Calibri"/>
                <w:color w:val="000000"/>
                <w:kern w:val="0"/>
                <w:lang w:eastAsia="en-GB"/>
                <w14:ligatures w14:val="none"/>
              </w:rPr>
            </w:pPr>
          </w:p>
        </w:tc>
        <w:tc>
          <w:tcPr>
            <w:tcW w:w="3544" w:type="dxa"/>
            <w:tcBorders>
              <w:top w:val="single" w:sz="8" w:space="0" w:color="auto"/>
              <w:left w:val="single" w:sz="8" w:space="0" w:color="auto"/>
              <w:bottom w:val="single" w:sz="8" w:space="0" w:color="000000"/>
              <w:right w:val="single" w:sz="8" w:space="0" w:color="auto"/>
            </w:tcBorders>
            <w:shd w:val="clear" w:color="000000" w:fill="F4B084"/>
            <w:vAlign w:val="center"/>
          </w:tcPr>
          <w:p w14:paraId="4A303C10" w14:textId="77777777" w:rsidR="006932E0" w:rsidRDefault="006932E0" w:rsidP="006932E0">
            <w:pPr>
              <w:rPr>
                <w:rFonts w:ascii="Calibri" w:hAnsi="Calibri" w:cs="Calibri"/>
                <w:color w:val="000000"/>
              </w:rPr>
            </w:pPr>
            <w:r>
              <w:rPr>
                <w:rFonts w:ascii="Calibri" w:hAnsi="Calibri" w:cs="Calibri"/>
                <w:color w:val="000000"/>
              </w:rPr>
              <w:t xml:space="preserve">3 Group education sessions (Patients and a family member) covering the following topics:  Diabetes, the importance of adherence to medications, appropriate nutrition for diabetes, hypertension and dyslipidaemia, and proper physical activity. </w:t>
            </w:r>
          </w:p>
          <w:p w14:paraId="0FFF9F04" w14:textId="77777777" w:rsidR="00BE05A5" w:rsidRPr="00EA1532" w:rsidRDefault="00BE05A5" w:rsidP="006932E0">
            <w:pPr>
              <w:spacing w:after="0" w:line="240" w:lineRule="auto"/>
              <w:rPr>
                <w:rFonts w:ascii="Calibri" w:eastAsia="Times New Roman" w:hAnsi="Calibri" w:cs="Calibri"/>
                <w:b/>
                <w:bCs/>
                <w:color w:val="000000"/>
                <w:kern w:val="0"/>
                <w:lang w:eastAsia="en-GB"/>
                <w14:ligatures w14:val="none"/>
              </w:rPr>
            </w:pPr>
          </w:p>
        </w:tc>
        <w:tc>
          <w:tcPr>
            <w:tcW w:w="3543" w:type="dxa"/>
            <w:tcBorders>
              <w:top w:val="single" w:sz="8" w:space="0" w:color="auto"/>
              <w:left w:val="single" w:sz="8" w:space="0" w:color="auto"/>
              <w:bottom w:val="single" w:sz="8" w:space="0" w:color="000000"/>
              <w:right w:val="single" w:sz="8" w:space="0" w:color="auto"/>
            </w:tcBorders>
            <w:shd w:val="clear" w:color="000000" w:fill="C6E0B4"/>
            <w:vAlign w:val="center"/>
          </w:tcPr>
          <w:p w14:paraId="7F1129A0" w14:textId="77777777" w:rsidR="006932E0" w:rsidRDefault="006932E0" w:rsidP="006932E0">
            <w:pPr>
              <w:rPr>
                <w:rFonts w:ascii="Calibri" w:hAnsi="Calibri" w:cs="Calibri"/>
                <w:color w:val="000000"/>
              </w:rPr>
            </w:pPr>
            <w:r>
              <w:rPr>
                <w:rFonts w:ascii="Calibri" w:hAnsi="Calibri" w:cs="Calibri"/>
                <w:color w:val="000000"/>
              </w:rPr>
              <w:t xml:space="preserve">Participants were offered counselling sessions – nothing mentioned about receiving emotional support through family members. </w:t>
            </w:r>
          </w:p>
          <w:p w14:paraId="5C840D61" w14:textId="77777777" w:rsidR="00BE05A5" w:rsidRPr="00EA1532" w:rsidRDefault="00BE05A5" w:rsidP="006932E0">
            <w:pPr>
              <w:spacing w:after="0" w:line="240" w:lineRule="auto"/>
              <w:rPr>
                <w:rFonts w:ascii="Calibri" w:eastAsia="Times New Roman" w:hAnsi="Calibri" w:cs="Calibri"/>
                <w:b/>
                <w:bCs/>
                <w:color w:val="000000"/>
                <w:kern w:val="0"/>
                <w:lang w:eastAsia="en-GB"/>
                <w14:ligatures w14:val="none"/>
              </w:rPr>
            </w:pPr>
          </w:p>
        </w:tc>
        <w:tc>
          <w:tcPr>
            <w:tcW w:w="3144" w:type="dxa"/>
            <w:tcBorders>
              <w:top w:val="single" w:sz="8" w:space="0" w:color="auto"/>
              <w:left w:val="single" w:sz="8" w:space="0" w:color="auto"/>
              <w:bottom w:val="single" w:sz="8" w:space="0" w:color="000000"/>
              <w:right w:val="single" w:sz="4" w:space="0" w:color="auto"/>
            </w:tcBorders>
            <w:shd w:val="clear" w:color="000000" w:fill="8497B0"/>
            <w:vAlign w:val="center"/>
          </w:tcPr>
          <w:p w14:paraId="2829C624" w14:textId="77777777" w:rsidR="006932E0" w:rsidRDefault="006932E0" w:rsidP="006932E0">
            <w:pPr>
              <w:rPr>
                <w:rFonts w:ascii="Calibri" w:hAnsi="Calibri" w:cs="Calibri"/>
                <w:color w:val="000000"/>
              </w:rPr>
            </w:pPr>
            <w:r>
              <w:rPr>
                <w:rFonts w:ascii="Calibri" w:hAnsi="Calibri" w:cs="Calibri"/>
                <w:color w:val="000000"/>
              </w:rPr>
              <w:t xml:space="preserve">The group sessions served as a mean to identify issues in relation to diabetes management. In case of non-compliance, the intervention was tailored for the family member individually to take an active role in the care of their relative particularly in improving adherence to </w:t>
            </w:r>
            <w:r>
              <w:rPr>
                <w:rFonts w:ascii="Calibri" w:hAnsi="Calibri" w:cs="Calibri"/>
                <w:color w:val="000000"/>
              </w:rPr>
              <w:lastRenderedPageBreak/>
              <w:t xml:space="preserve">treatment and healthy lifestyle including diet and physical activity. </w:t>
            </w:r>
            <w:r>
              <w:rPr>
                <w:rFonts w:ascii="Calibri" w:hAnsi="Calibri" w:cs="Calibri"/>
                <w:color w:val="000000"/>
              </w:rPr>
              <w:br/>
            </w:r>
            <w:r>
              <w:rPr>
                <w:rFonts w:ascii="Calibri" w:hAnsi="Calibri" w:cs="Calibri"/>
                <w:color w:val="000000"/>
              </w:rPr>
              <w:br/>
              <w:t xml:space="preserve"> </w:t>
            </w:r>
            <w:r>
              <w:rPr>
                <w:rFonts w:ascii="Calibri" w:hAnsi="Calibri" w:cs="Calibri"/>
                <w:color w:val="000000"/>
              </w:rPr>
              <w:br/>
            </w:r>
            <w:r>
              <w:rPr>
                <w:rFonts w:ascii="Calibri" w:hAnsi="Calibri" w:cs="Calibri"/>
                <w:color w:val="000000"/>
              </w:rPr>
              <w:br/>
              <w:t xml:space="preserve">To ensure continuity of family support, follow-up visits with their family members were supplemented with two phone calls at one month after the second and the third visits. </w:t>
            </w:r>
          </w:p>
          <w:p w14:paraId="51023387" w14:textId="77777777" w:rsidR="00BE05A5" w:rsidRPr="00EA1532" w:rsidRDefault="00BE05A5" w:rsidP="006932E0">
            <w:pPr>
              <w:spacing w:after="0" w:line="240" w:lineRule="auto"/>
              <w:rPr>
                <w:rFonts w:ascii="Calibri" w:eastAsia="Times New Roman" w:hAnsi="Calibri" w:cs="Calibri"/>
                <w:b/>
                <w:bCs/>
                <w:color w:val="000000"/>
                <w:kern w:val="0"/>
                <w:lang w:eastAsia="en-GB"/>
                <w14:ligatures w14:val="none"/>
              </w:rPr>
            </w:pPr>
          </w:p>
        </w:tc>
      </w:tr>
      <w:tr w:rsidR="00BE05A5" w:rsidRPr="00EA1532" w14:paraId="0C6AEB40" w14:textId="77777777" w:rsidTr="009B13BC">
        <w:trPr>
          <w:trHeight w:val="1752"/>
        </w:trPr>
        <w:tc>
          <w:tcPr>
            <w:tcW w:w="2378" w:type="dxa"/>
            <w:tcBorders>
              <w:top w:val="single" w:sz="8" w:space="0" w:color="auto"/>
              <w:left w:val="single" w:sz="8" w:space="0" w:color="000000"/>
              <w:bottom w:val="single" w:sz="8" w:space="0" w:color="000000"/>
              <w:right w:val="nil"/>
            </w:tcBorders>
            <w:shd w:val="clear" w:color="auto" w:fill="auto"/>
          </w:tcPr>
          <w:p w14:paraId="7EF6388C" w14:textId="77777777" w:rsidR="00BE05A5" w:rsidRPr="007C18FA" w:rsidRDefault="00BE05A5" w:rsidP="00BE05A5">
            <w:r w:rsidRPr="007C18FA">
              <w:lastRenderedPageBreak/>
              <w:t xml:space="preserve">Effect of a group adherence intervention for </w:t>
            </w:r>
            <w:proofErr w:type="gramStart"/>
            <w:r w:rsidRPr="007C18FA">
              <w:t>Mexican-American</w:t>
            </w:r>
            <w:proofErr w:type="gramEnd"/>
            <w:r w:rsidRPr="007C18FA">
              <w:t xml:space="preserve"> older adults with type 2 diabetes   </w:t>
            </w:r>
          </w:p>
          <w:p w14:paraId="46E444E6" w14:textId="77777777" w:rsidR="00BE05A5" w:rsidRPr="007C18FA" w:rsidRDefault="00BE05A5" w:rsidP="00BE05A5">
            <w:r w:rsidRPr="007C18FA">
              <w:t>  </w:t>
            </w:r>
          </w:p>
          <w:p w14:paraId="23809986" w14:textId="3E341714" w:rsidR="00BE05A5" w:rsidRPr="007C18FA" w:rsidRDefault="00BE05A5" w:rsidP="00BE05A5">
            <w:r w:rsidRPr="007C18FA">
              <w:t>Haltiwanger (2012)   </w:t>
            </w:r>
          </w:p>
        </w:tc>
        <w:tc>
          <w:tcPr>
            <w:tcW w:w="3803" w:type="dxa"/>
            <w:tcBorders>
              <w:top w:val="single" w:sz="8" w:space="0" w:color="auto"/>
              <w:left w:val="single" w:sz="8" w:space="0" w:color="000000"/>
              <w:bottom w:val="single" w:sz="8" w:space="0" w:color="000000"/>
              <w:right w:val="nil"/>
            </w:tcBorders>
            <w:shd w:val="clear" w:color="000000" w:fill="808080"/>
            <w:vAlign w:val="center"/>
          </w:tcPr>
          <w:p w14:paraId="52A0208D" w14:textId="77777777" w:rsidR="00224757" w:rsidRDefault="00224757" w:rsidP="00224757">
            <w:pPr>
              <w:rPr>
                <w:rFonts w:ascii="Calibri" w:hAnsi="Calibri" w:cs="Calibri"/>
                <w:color w:val="000000"/>
              </w:rPr>
            </w:pPr>
            <w:r>
              <w:rPr>
                <w:rFonts w:ascii="Calibri" w:hAnsi="Calibri" w:cs="Calibri"/>
                <w:color w:val="000000"/>
              </w:rPr>
              <w:t xml:space="preserve">Bridges Diabetes Support Group Manual (BDSGM) facilitates a mentee’s adjustment to and acceptance of diabetes, key issues such as spirituality, health care beliefs, values clarification, changing habits, developing goals, stages of adaptation, and social assertiveness were explored introspectively and later in support group discussions led by peer mentors. The manual </w:t>
            </w:r>
            <w:r>
              <w:rPr>
                <w:rFonts w:ascii="Calibri" w:hAnsi="Calibri" w:cs="Calibri"/>
                <w:color w:val="000000"/>
              </w:rPr>
              <w:lastRenderedPageBreak/>
              <w:t xml:space="preserve">was designed to be easily adapted and tested for other chronic diseases in the future by altering content to match a different chronic illness, culture, ethnic group, or age group. </w:t>
            </w:r>
            <w:r>
              <w:rPr>
                <w:rFonts w:ascii="Calibri" w:hAnsi="Calibri" w:cs="Calibri"/>
                <w:color w:val="000000"/>
              </w:rPr>
              <w:br/>
            </w:r>
            <w:r>
              <w:rPr>
                <w:rFonts w:ascii="Calibri" w:hAnsi="Calibri" w:cs="Calibri"/>
                <w:color w:val="000000"/>
              </w:rPr>
              <w:br/>
              <w:t xml:space="preserve">Pedometers and pedometer logs were distributed with instruction for participants. </w:t>
            </w:r>
          </w:p>
          <w:p w14:paraId="178E713D" w14:textId="77777777" w:rsidR="00BE05A5" w:rsidRPr="00EA1532" w:rsidRDefault="00BE05A5" w:rsidP="00224757">
            <w:pPr>
              <w:spacing w:after="0" w:line="240" w:lineRule="auto"/>
              <w:rPr>
                <w:rFonts w:ascii="Calibri" w:eastAsia="Times New Roman" w:hAnsi="Calibri" w:cs="Calibri"/>
                <w:color w:val="000000"/>
                <w:kern w:val="0"/>
                <w:lang w:eastAsia="en-GB"/>
                <w14:ligatures w14:val="none"/>
              </w:rPr>
            </w:pPr>
          </w:p>
        </w:tc>
        <w:tc>
          <w:tcPr>
            <w:tcW w:w="3544" w:type="dxa"/>
            <w:tcBorders>
              <w:top w:val="single" w:sz="8" w:space="0" w:color="auto"/>
              <w:left w:val="single" w:sz="8" w:space="0" w:color="auto"/>
              <w:bottom w:val="single" w:sz="8" w:space="0" w:color="000000"/>
              <w:right w:val="single" w:sz="8" w:space="0" w:color="auto"/>
            </w:tcBorders>
            <w:shd w:val="clear" w:color="000000" w:fill="F4B084"/>
            <w:vAlign w:val="center"/>
          </w:tcPr>
          <w:p w14:paraId="78FBBCBC" w14:textId="77777777" w:rsidR="00224757" w:rsidRDefault="00224757" w:rsidP="00224757">
            <w:pPr>
              <w:rPr>
                <w:rFonts w:ascii="Calibri" w:hAnsi="Calibri" w:cs="Calibri"/>
                <w:color w:val="000000"/>
              </w:rPr>
            </w:pPr>
            <w:r>
              <w:rPr>
                <w:rStyle w:val="font61"/>
              </w:rPr>
              <w:lastRenderedPageBreak/>
              <w:t xml:space="preserve">Peer mentoring groups </w:t>
            </w:r>
            <w:r>
              <w:rPr>
                <w:rFonts w:ascii="Calibri" w:hAnsi="Calibri" w:cs="Calibri"/>
                <w:b/>
                <w:bCs/>
                <w:color w:val="000000"/>
              </w:rPr>
              <w:br/>
            </w:r>
            <w:r>
              <w:rPr>
                <w:rStyle w:val="font71"/>
              </w:rPr>
              <w:t xml:space="preserve">This group-based intervention approach for people with diabetes focused on discussion of emotional issues, relationship issues, communication skills, and behaviour changes that were reinforced by the inter-connections of people with a similar illness. </w:t>
            </w:r>
            <w:r>
              <w:rPr>
                <w:rFonts w:ascii="Calibri" w:hAnsi="Calibri" w:cs="Calibri"/>
                <w:color w:val="000000"/>
              </w:rPr>
              <w:br/>
            </w:r>
            <w:r>
              <w:rPr>
                <w:rFonts w:ascii="Calibri" w:hAnsi="Calibri" w:cs="Calibri"/>
                <w:color w:val="000000"/>
              </w:rPr>
              <w:br/>
            </w:r>
            <w:r>
              <w:rPr>
                <w:rStyle w:val="font71"/>
              </w:rPr>
              <w:lastRenderedPageBreak/>
              <w:t xml:space="preserve">To facilitate a mentee’s adjustment to and acceptance of diabetes, key issues such as spirituality, health care beliefs, values clarification, changing habits, developing goals, stages of adaptation, and social assertiveness were explored introspectively and later in support group discussions led by peer mentors.  </w:t>
            </w:r>
            <w:r>
              <w:rPr>
                <w:rFonts w:ascii="Calibri" w:hAnsi="Calibri" w:cs="Calibri"/>
                <w:color w:val="000000"/>
              </w:rPr>
              <w:br/>
            </w:r>
            <w:r>
              <w:rPr>
                <w:rStyle w:val="font71"/>
              </w:rPr>
              <w:t xml:space="preserve">Each BDSGM chapter uses a story method to teach concepts; introspective questions at the end of each chapter challenge readers to question their motivations and self-preservation behaviours, trial-and-error problem- solving skills, and social skills that enable them to follow the daily diabetes regimen. </w:t>
            </w:r>
            <w:r>
              <w:rPr>
                <w:rFonts w:ascii="Calibri" w:hAnsi="Calibri" w:cs="Calibri"/>
                <w:color w:val="000000"/>
              </w:rPr>
              <w:br/>
            </w:r>
            <w:r>
              <w:rPr>
                <w:rFonts w:ascii="Calibri" w:hAnsi="Calibri" w:cs="Calibri"/>
                <w:color w:val="000000"/>
              </w:rPr>
              <w:br/>
            </w:r>
            <w:r>
              <w:rPr>
                <w:rStyle w:val="font71"/>
              </w:rPr>
              <w:t xml:space="preserve">Chapters were routinely distributed 1 </w:t>
            </w:r>
            <w:proofErr w:type="spellStart"/>
            <w:r>
              <w:rPr>
                <w:rStyle w:val="font71"/>
              </w:rPr>
              <w:t>wk</w:t>
            </w:r>
            <w:proofErr w:type="spellEnd"/>
            <w:r>
              <w:rPr>
                <w:rStyle w:val="font71"/>
              </w:rPr>
              <w:t xml:space="preserve"> before each corresponding session.  </w:t>
            </w:r>
            <w:r>
              <w:rPr>
                <w:rFonts w:ascii="Calibri" w:hAnsi="Calibri" w:cs="Calibri"/>
                <w:color w:val="000000"/>
              </w:rPr>
              <w:br/>
            </w:r>
            <w:r>
              <w:rPr>
                <w:rFonts w:ascii="Calibri" w:hAnsi="Calibri" w:cs="Calibri"/>
                <w:color w:val="000000"/>
              </w:rPr>
              <w:br/>
            </w:r>
            <w:r>
              <w:rPr>
                <w:rStyle w:val="font71"/>
              </w:rPr>
              <w:lastRenderedPageBreak/>
              <w:t xml:space="preserve">* Support was provided at informational, appraisal, tangible, and emotional levels within the group setting. </w:t>
            </w:r>
          </w:p>
          <w:p w14:paraId="4E9AF68B" w14:textId="77777777" w:rsidR="00BE05A5" w:rsidRPr="00EA1532" w:rsidRDefault="00BE05A5" w:rsidP="00224757">
            <w:pPr>
              <w:spacing w:after="0" w:line="240" w:lineRule="auto"/>
              <w:rPr>
                <w:rFonts w:ascii="Calibri" w:eastAsia="Times New Roman" w:hAnsi="Calibri" w:cs="Calibri"/>
                <w:b/>
                <w:bCs/>
                <w:color w:val="000000"/>
                <w:kern w:val="0"/>
                <w:lang w:eastAsia="en-GB"/>
                <w14:ligatures w14:val="none"/>
              </w:rPr>
            </w:pPr>
          </w:p>
        </w:tc>
        <w:tc>
          <w:tcPr>
            <w:tcW w:w="3543" w:type="dxa"/>
            <w:tcBorders>
              <w:top w:val="single" w:sz="8" w:space="0" w:color="auto"/>
              <w:left w:val="single" w:sz="8" w:space="0" w:color="auto"/>
              <w:bottom w:val="single" w:sz="8" w:space="0" w:color="000000"/>
              <w:right w:val="single" w:sz="8" w:space="0" w:color="auto"/>
            </w:tcBorders>
            <w:shd w:val="clear" w:color="000000" w:fill="C6E0B4"/>
            <w:vAlign w:val="center"/>
          </w:tcPr>
          <w:p w14:paraId="07D6FE3C" w14:textId="77777777" w:rsidR="00224757" w:rsidRDefault="00224757" w:rsidP="00224757">
            <w:pPr>
              <w:rPr>
                <w:rFonts w:ascii="Calibri" w:hAnsi="Calibri" w:cs="Calibri"/>
                <w:color w:val="000000"/>
              </w:rPr>
            </w:pPr>
            <w:r>
              <w:rPr>
                <w:rFonts w:ascii="Calibri" w:hAnsi="Calibri" w:cs="Calibri"/>
                <w:color w:val="000000"/>
              </w:rPr>
              <w:lastRenderedPageBreak/>
              <w:t xml:space="preserve">Emotional support was offered in form of discussion around emotional issues. </w:t>
            </w:r>
          </w:p>
          <w:p w14:paraId="29F113FB" w14:textId="77777777" w:rsidR="00BE05A5" w:rsidRPr="00EA1532" w:rsidRDefault="00BE05A5" w:rsidP="00224757">
            <w:pPr>
              <w:spacing w:after="0" w:line="240" w:lineRule="auto"/>
              <w:rPr>
                <w:rFonts w:ascii="Calibri" w:eastAsia="Times New Roman" w:hAnsi="Calibri" w:cs="Calibri"/>
                <w:b/>
                <w:bCs/>
                <w:color w:val="000000"/>
                <w:kern w:val="0"/>
                <w:lang w:eastAsia="en-GB"/>
                <w14:ligatures w14:val="none"/>
              </w:rPr>
            </w:pPr>
          </w:p>
        </w:tc>
        <w:tc>
          <w:tcPr>
            <w:tcW w:w="3144" w:type="dxa"/>
            <w:tcBorders>
              <w:top w:val="single" w:sz="8" w:space="0" w:color="auto"/>
              <w:left w:val="single" w:sz="8" w:space="0" w:color="auto"/>
              <w:bottom w:val="single" w:sz="8" w:space="0" w:color="000000"/>
              <w:right w:val="single" w:sz="4" w:space="0" w:color="auto"/>
            </w:tcBorders>
            <w:shd w:val="clear" w:color="000000" w:fill="8497B0"/>
            <w:vAlign w:val="center"/>
          </w:tcPr>
          <w:p w14:paraId="480CD51E" w14:textId="77777777" w:rsidR="00224757" w:rsidRDefault="00224757" w:rsidP="00224757">
            <w:pPr>
              <w:rPr>
                <w:rFonts w:ascii="Calibri" w:hAnsi="Calibri" w:cs="Calibri"/>
                <w:color w:val="000000"/>
              </w:rPr>
            </w:pPr>
            <w:r>
              <w:rPr>
                <w:rFonts w:ascii="Calibri" w:hAnsi="Calibri" w:cs="Calibri"/>
                <w:color w:val="000000"/>
              </w:rPr>
              <w:t xml:space="preserve">Peer mentors made weekly calls to remind mentees to read and answer the questions in the next chapter before the ensuing discussion. </w:t>
            </w:r>
          </w:p>
          <w:p w14:paraId="209843BA" w14:textId="77777777" w:rsidR="00BE05A5" w:rsidRPr="00EA1532" w:rsidRDefault="00BE05A5" w:rsidP="00224757">
            <w:pPr>
              <w:spacing w:after="0" w:line="240" w:lineRule="auto"/>
              <w:rPr>
                <w:rFonts w:ascii="Calibri" w:eastAsia="Times New Roman" w:hAnsi="Calibri" w:cs="Calibri"/>
                <w:b/>
                <w:bCs/>
                <w:color w:val="000000"/>
                <w:kern w:val="0"/>
                <w:lang w:eastAsia="en-GB"/>
                <w14:ligatures w14:val="none"/>
              </w:rPr>
            </w:pPr>
          </w:p>
        </w:tc>
      </w:tr>
      <w:tr w:rsidR="00BE05A5" w:rsidRPr="00EA1532" w14:paraId="13287563" w14:textId="77777777" w:rsidTr="009B13BC">
        <w:trPr>
          <w:trHeight w:val="1752"/>
        </w:trPr>
        <w:tc>
          <w:tcPr>
            <w:tcW w:w="2378" w:type="dxa"/>
            <w:tcBorders>
              <w:top w:val="single" w:sz="8" w:space="0" w:color="auto"/>
              <w:left w:val="single" w:sz="8" w:space="0" w:color="000000"/>
              <w:bottom w:val="single" w:sz="8" w:space="0" w:color="000000"/>
              <w:right w:val="nil"/>
            </w:tcBorders>
            <w:shd w:val="clear" w:color="auto" w:fill="auto"/>
          </w:tcPr>
          <w:p w14:paraId="3CECF85F" w14:textId="77777777" w:rsidR="00BE05A5" w:rsidRPr="007C18FA" w:rsidRDefault="00BE05A5" w:rsidP="00BE05A5">
            <w:r w:rsidRPr="007C18FA">
              <w:lastRenderedPageBreak/>
              <w:t xml:space="preserve">A Family-Based, </w:t>
            </w:r>
            <w:proofErr w:type="gramStart"/>
            <w:r w:rsidRPr="007C18FA">
              <w:t>Culturally-Tailored</w:t>
            </w:r>
            <w:proofErr w:type="gramEnd"/>
            <w:r w:rsidRPr="007C18FA">
              <w:t xml:space="preserve"> Diabetes Intervention for Hispanics and Their Family Members  </w:t>
            </w:r>
          </w:p>
          <w:p w14:paraId="6A012E80" w14:textId="77777777" w:rsidR="00BE05A5" w:rsidRPr="007C18FA" w:rsidRDefault="00BE05A5" w:rsidP="00BE05A5">
            <w:r w:rsidRPr="007C18FA">
              <w:t> </w:t>
            </w:r>
          </w:p>
          <w:p w14:paraId="4A61C41C" w14:textId="77777777" w:rsidR="00BE05A5" w:rsidRPr="007C18FA" w:rsidRDefault="00BE05A5" w:rsidP="00BE05A5">
            <w:r w:rsidRPr="007C18FA">
              <w:t> Hu et al. (2016)  </w:t>
            </w:r>
          </w:p>
          <w:p w14:paraId="47C63127" w14:textId="6F6626D7" w:rsidR="00BE05A5" w:rsidRPr="007C18FA" w:rsidRDefault="00BE05A5" w:rsidP="00BE05A5"/>
        </w:tc>
        <w:tc>
          <w:tcPr>
            <w:tcW w:w="3803" w:type="dxa"/>
            <w:tcBorders>
              <w:top w:val="single" w:sz="8" w:space="0" w:color="auto"/>
              <w:left w:val="single" w:sz="8" w:space="0" w:color="000000"/>
              <w:bottom w:val="single" w:sz="8" w:space="0" w:color="000000"/>
              <w:right w:val="nil"/>
            </w:tcBorders>
            <w:shd w:val="clear" w:color="000000" w:fill="808080"/>
            <w:vAlign w:val="center"/>
          </w:tcPr>
          <w:p w14:paraId="7A71F8A3" w14:textId="77777777" w:rsidR="00277F99" w:rsidRDefault="00277F99" w:rsidP="00277F99">
            <w:pPr>
              <w:rPr>
                <w:rFonts w:ascii="Calibri" w:hAnsi="Calibri" w:cs="Calibri"/>
                <w:color w:val="000000"/>
              </w:rPr>
            </w:pPr>
            <w:r>
              <w:rPr>
                <w:rFonts w:ascii="Calibri" w:hAnsi="Calibri" w:cs="Calibri"/>
                <w:color w:val="000000"/>
              </w:rPr>
              <w:t xml:space="preserve">A variety of teaching methods and pictorial food/activity logs, ethnic food models, pictorial food books, video, self-monitoring demonstrations, use of modified ethnic food recipes and culturally relevant activities were used. </w:t>
            </w:r>
          </w:p>
          <w:p w14:paraId="19588C46" w14:textId="77777777" w:rsidR="00BE05A5" w:rsidRPr="00EA1532" w:rsidRDefault="00BE05A5" w:rsidP="00277F99">
            <w:pPr>
              <w:spacing w:after="0" w:line="240" w:lineRule="auto"/>
              <w:rPr>
                <w:rFonts w:ascii="Calibri" w:eastAsia="Times New Roman" w:hAnsi="Calibri" w:cs="Calibri"/>
                <w:color w:val="000000"/>
                <w:kern w:val="0"/>
                <w:lang w:eastAsia="en-GB"/>
                <w14:ligatures w14:val="none"/>
              </w:rPr>
            </w:pPr>
          </w:p>
        </w:tc>
        <w:tc>
          <w:tcPr>
            <w:tcW w:w="3544" w:type="dxa"/>
            <w:tcBorders>
              <w:top w:val="single" w:sz="8" w:space="0" w:color="auto"/>
              <w:left w:val="single" w:sz="8" w:space="0" w:color="auto"/>
              <w:bottom w:val="single" w:sz="8" w:space="0" w:color="000000"/>
              <w:right w:val="single" w:sz="8" w:space="0" w:color="auto"/>
            </w:tcBorders>
            <w:shd w:val="clear" w:color="000000" w:fill="F4B084"/>
            <w:vAlign w:val="center"/>
          </w:tcPr>
          <w:p w14:paraId="0EAA7954" w14:textId="77777777" w:rsidR="00BE05A5" w:rsidRDefault="00BE05A5" w:rsidP="00BE05A5">
            <w:pPr>
              <w:spacing w:after="0" w:line="240" w:lineRule="auto"/>
              <w:jc w:val="center"/>
              <w:rPr>
                <w:rFonts w:ascii="Calibri" w:eastAsia="Times New Roman" w:hAnsi="Calibri" w:cs="Calibri"/>
                <w:b/>
                <w:bCs/>
                <w:color w:val="000000"/>
                <w:kern w:val="0"/>
                <w:lang w:eastAsia="en-GB"/>
                <w14:ligatures w14:val="none"/>
              </w:rPr>
            </w:pPr>
          </w:p>
          <w:p w14:paraId="6FA71FF2" w14:textId="77777777" w:rsidR="00277F99" w:rsidRDefault="00277F99" w:rsidP="00277F99">
            <w:pPr>
              <w:rPr>
                <w:rFonts w:ascii="Calibri" w:hAnsi="Calibri" w:cs="Calibri"/>
                <w:color w:val="000000"/>
              </w:rPr>
            </w:pPr>
            <w:r>
              <w:rPr>
                <w:rFonts w:ascii="Calibri" w:hAnsi="Calibri" w:cs="Calibri"/>
                <w:color w:val="000000"/>
              </w:rPr>
              <w:t xml:space="preserve">*This intervention was designed to increase knowledge of diabetes and self-efficacy, promote family support, decrease barriers to self-management, enhance self-management, improve </w:t>
            </w:r>
            <w:proofErr w:type="spellStart"/>
            <w:r>
              <w:rPr>
                <w:rFonts w:ascii="Calibri" w:hAnsi="Calibri" w:cs="Calibri"/>
                <w:color w:val="000000"/>
              </w:rPr>
              <w:t>glycemic</w:t>
            </w:r>
            <w:proofErr w:type="spellEnd"/>
            <w:r>
              <w:rPr>
                <w:rFonts w:ascii="Calibri" w:hAnsi="Calibri" w:cs="Calibri"/>
                <w:color w:val="000000"/>
              </w:rPr>
              <w:t xml:space="preserve"> control, and improve health-related quality of life. </w:t>
            </w:r>
            <w:r>
              <w:rPr>
                <w:rFonts w:ascii="Calibri" w:hAnsi="Calibri" w:cs="Calibri"/>
                <w:color w:val="000000"/>
              </w:rPr>
              <w:br/>
            </w:r>
            <w:r>
              <w:rPr>
                <w:rFonts w:ascii="Calibri" w:hAnsi="Calibri" w:cs="Calibri"/>
                <w:color w:val="000000"/>
              </w:rPr>
              <w:br/>
              <w:t xml:space="preserve">The intervention consisted of eight weekly group sessions in clinics and churches for participants with diabetes and family members.  </w:t>
            </w:r>
            <w:r>
              <w:rPr>
                <w:rFonts w:ascii="Calibri" w:hAnsi="Calibri" w:cs="Calibri"/>
                <w:color w:val="000000"/>
              </w:rPr>
              <w:br/>
            </w:r>
            <w:r>
              <w:rPr>
                <w:rFonts w:ascii="Calibri" w:hAnsi="Calibri" w:cs="Calibri"/>
                <w:color w:val="000000"/>
              </w:rPr>
              <w:br/>
              <w:t xml:space="preserve">The eight weekly interactive modules, total of 12 hours (1.5 hours each week).  The intervention components included information on diabetes </w:t>
            </w:r>
            <w:r>
              <w:rPr>
                <w:rFonts w:ascii="Calibri" w:hAnsi="Calibri" w:cs="Calibri"/>
                <w:color w:val="000000"/>
              </w:rPr>
              <w:lastRenderedPageBreak/>
              <w:t xml:space="preserve">risk factors, symptoms and complications, facilitation of family values and beliefs and family support on diabetes, identification of barriers to diabetes self-management, discussion of the relationships among physical activity, food choices, medications, diabetes control, problem-solving skills, and goal setting for health </w:t>
            </w:r>
            <w:proofErr w:type="gramStart"/>
            <w:r>
              <w:rPr>
                <w:rFonts w:ascii="Calibri" w:hAnsi="Calibri" w:cs="Calibri"/>
                <w:color w:val="000000"/>
              </w:rPr>
              <w:t>behaviours .</w:t>
            </w:r>
            <w:proofErr w:type="gramEnd"/>
          </w:p>
          <w:p w14:paraId="750A0A81" w14:textId="77777777" w:rsidR="00277F99" w:rsidRPr="00277F99" w:rsidRDefault="00277F99" w:rsidP="00277F99">
            <w:pPr>
              <w:rPr>
                <w:rFonts w:ascii="Calibri" w:eastAsia="Times New Roman" w:hAnsi="Calibri" w:cs="Calibri"/>
                <w:lang w:eastAsia="en-GB"/>
              </w:rPr>
            </w:pPr>
          </w:p>
        </w:tc>
        <w:tc>
          <w:tcPr>
            <w:tcW w:w="3543" w:type="dxa"/>
            <w:tcBorders>
              <w:top w:val="single" w:sz="8" w:space="0" w:color="auto"/>
              <w:left w:val="single" w:sz="8" w:space="0" w:color="auto"/>
              <w:bottom w:val="single" w:sz="8" w:space="0" w:color="000000"/>
              <w:right w:val="single" w:sz="8" w:space="0" w:color="auto"/>
            </w:tcBorders>
            <w:shd w:val="clear" w:color="000000" w:fill="C6E0B4"/>
            <w:vAlign w:val="center"/>
          </w:tcPr>
          <w:p w14:paraId="2B690CA1" w14:textId="77777777" w:rsidR="00C665FC" w:rsidRDefault="00C665FC" w:rsidP="00C665FC">
            <w:pPr>
              <w:rPr>
                <w:rFonts w:ascii="Calibri" w:hAnsi="Calibri" w:cs="Calibri"/>
                <w:color w:val="000000"/>
              </w:rPr>
            </w:pPr>
            <w:r>
              <w:rPr>
                <w:rFonts w:ascii="Calibri" w:hAnsi="Calibri" w:cs="Calibri"/>
                <w:color w:val="000000"/>
              </w:rPr>
              <w:lastRenderedPageBreak/>
              <w:t xml:space="preserve">Family members. However, the author states that the intervention was designed to promote family support. It is not clear if this aspect was focused/included emotional support.  </w:t>
            </w:r>
          </w:p>
          <w:p w14:paraId="1D41F618" w14:textId="77777777" w:rsidR="00BE05A5" w:rsidRPr="00EA1532" w:rsidRDefault="00BE05A5" w:rsidP="00C665FC">
            <w:pPr>
              <w:spacing w:after="0" w:line="240" w:lineRule="auto"/>
              <w:rPr>
                <w:rFonts w:ascii="Calibri" w:eastAsia="Times New Roman" w:hAnsi="Calibri" w:cs="Calibri"/>
                <w:b/>
                <w:bCs/>
                <w:color w:val="000000"/>
                <w:kern w:val="0"/>
                <w:lang w:eastAsia="en-GB"/>
                <w14:ligatures w14:val="none"/>
              </w:rPr>
            </w:pPr>
          </w:p>
        </w:tc>
        <w:tc>
          <w:tcPr>
            <w:tcW w:w="3144" w:type="dxa"/>
            <w:tcBorders>
              <w:top w:val="single" w:sz="8" w:space="0" w:color="auto"/>
              <w:left w:val="single" w:sz="8" w:space="0" w:color="auto"/>
              <w:bottom w:val="single" w:sz="8" w:space="0" w:color="000000"/>
              <w:right w:val="single" w:sz="4" w:space="0" w:color="auto"/>
            </w:tcBorders>
            <w:shd w:val="clear" w:color="000000" w:fill="8497B0"/>
            <w:vAlign w:val="center"/>
          </w:tcPr>
          <w:p w14:paraId="0CE9194E" w14:textId="77777777" w:rsidR="00C665FC" w:rsidRDefault="00C665FC" w:rsidP="00C665FC">
            <w:pPr>
              <w:rPr>
                <w:rFonts w:ascii="Calibri" w:hAnsi="Calibri" w:cs="Calibri"/>
                <w:color w:val="000000"/>
              </w:rPr>
            </w:pPr>
            <w:r>
              <w:rPr>
                <w:rFonts w:ascii="Calibri" w:hAnsi="Calibri" w:cs="Calibri"/>
                <w:color w:val="000000"/>
              </w:rPr>
              <w:t xml:space="preserve">The intervention did not state to induce any extra activities that will help to reinforce behavioural change.  </w:t>
            </w:r>
          </w:p>
          <w:p w14:paraId="068ABAAF" w14:textId="77777777" w:rsidR="00BE05A5" w:rsidRPr="00EA1532" w:rsidRDefault="00BE05A5" w:rsidP="00C665FC">
            <w:pPr>
              <w:spacing w:after="0" w:line="240" w:lineRule="auto"/>
              <w:rPr>
                <w:rFonts w:ascii="Calibri" w:eastAsia="Times New Roman" w:hAnsi="Calibri" w:cs="Calibri"/>
                <w:b/>
                <w:bCs/>
                <w:color w:val="000000"/>
                <w:kern w:val="0"/>
                <w:lang w:eastAsia="en-GB"/>
                <w14:ligatures w14:val="none"/>
              </w:rPr>
            </w:pPr>
          </w:p>
        </w:tc>
      </w:tr>
      <w:tr w:rsidR="00BE05A5" w:rsidRPr="00EA1532" w14:paraId="26E10CB3" w14:textId="77777777" w:rsidTr="009B13BC">
        <w:trPr>
          <w:trHeight w:val="1752"/>
        </w:trPr>
        <w:tc>
          <w:tcPr>
            <w:tcW w:w="2378" w:type="dxa"/>
            <w:tcBorders>
              <w:top w:val="single" w:sz="8" w:space="0" w:color="auto"/>
              <w:left w:val="single" w:sz="8" w:space="0" w:color="000000"/>
              <w:bottom w:val="single" w:sz="8" w:space="0" w:color="000000"/>
              <w:right w:val="nil"/>
            </w:tcBorders>
            <w:shd w:val="clear" w:color="auto" w:fill="auto"/>
          </w:tcPr>
          <w:p w14:paraId="23AD3752" w14:textId="77777777" w:rsidR="00BE05A5" w:rsidRPr="007C18FA" w:rsidRDefault="00BE05A5" w:rsidP="00BE05A5">
            <w:r w:rsidRPr="007C18FA">
              <w:t>A Culturally Sensitive Diabetes Peer Support for Older Mexican Americans.   </w:t>
            </w:r>
          </w:p>
          <w:p w14:paraId="473013C3" w14:textId="77777777" w:rsidR="00BE05A5" w:rsidRPr="007C18FA" w:rsidRDefault="00BE05A5" w:rsidP="00BE05A5">
            <w:r w:rsidRPr="007C18FA">
              <w:t> </w:t>
            </w:r>
          </w:p>
          <w:p w14:paraId="1A730AEA" w14:textId="77777777" w:rsidR="00BE05A5" w:rsidRPr="007C18FA" w:rsidRDefault="00BE05A5" w:rsidP="00BE05A5">
            <w:r w:rsidRPr="007C18FA">
              <w:t> Haltiwanger and Brutus (2011)</w:t>
            </w:r>
          </w:p>
          <w:p w14:paraId="5895BCB6" w14:textId="4A767C23" w:rsidR="00BE05A5" w:rsidRPr="007C18FA" w:rsidRDefault="00BE05A5" w:rsidP="00BE05A5">
            <w:r w:rsidRPr="007C18FA">
              <w:t>  </w:t>
            </w:r>
          </w:p>
        </w:tc>
        <w:tc>
          <w:tcPr>
            <w:tcW w:w="3803" w:type="dxa"/>
            <w:tcBorders>
              <w:top w:val="single" w:sz="8" w:space="0" w:color="auto"/>
              <w:left w:val="single" w:sz="8" w:space="0" w:color="000000"/>
              <w:bottom w:val="single" w:sz="8" w:space="0" w:color="000000"/>
              <w:right w:val="nil"/>
            </w:tcBorders>
            <w:shd w:val="clear" w:color="000000" w:fill="808080"/>
            <w:vAlign w:val="center"/>
          </w:tcPr>
          <w:p w14:paraId="5D636E12" w14:textId="77777777" w:rsidR="00254131" w:rsidRDefault="00254131" w:rsidP="00254131">
            <w:pPr>
              <w:rPr>
                <w:rFonts w:ascii="Calibri" w:hAnsi="Calibri" w:cs="Calibri"/>
                <w:color w:val="000000"/>
              </w:rPr>
            </w:pPr>
            <w:r>
              <w:rPr>
                <w:rFonts w:ascii="Calibri" w:hAnsi="Calibri" w:cs="Calibri"/>
                <w:color w:val="000000"/>
              </w:rPr>
              <w:t xml:space="preserve">  Each chapter had educational tutorials with illustrative stories depicting people with diabetes whose behaviour was considered maladaptive or adaptive when dealing with the content that was covered. </w:t>
            </w:r>
          </w:p>
          <w:p w14:paraId="0375691D" w14:textId="77777777" w:rsidR="00BE05A5" w:rsidRPr="00EA1532" w:rsidRDefault="00BE05A5" w:rsidP="00254131">
            <w:pPr>
              <w:spacing w:after="0" w:line="240" w:lineRule="auto"/>
              <w:rPr>
                <w:rFonts w:ascii="Calibri" w:eastAsia="Times New Roman" w:hAnsi="Calibri" w:cs="Calibri"/>
                <w:color w:val="000000"/>
                <w:kern w:val="0"/>
                <w:lang w:eastAsia="en-GB"/>
                <w14:ligatures w14:val="none"/>
              </w:rPr>
            </w:pPr>
          </w:p>
        </w:tc>
        <w:tc>
          <w:tcPr>
            <w:tcW w:w="3544" w:type="dxa"/>
            <w:tcBorders>
              <w:top w:val="single" w:sz="8" w:space="0" w:color="auto"/>
              <w:left w:val="single" w:sz="8" w:space="0" w:color="auto"/>
              <w:bottom w:val="single" w:sz="8" w:space="0" w:color="000000"/>
              <w:right w:val="single" w:sz="8" w:space="0" w:color="auto"/>
            </w:tcBorders>
            <w:shd w:val="clear" w:color="000000" w:fill="F4B084"/>
            <w:vAlign w:val="center"/>
          </w:tcPr>
          <w:p w14:paraId="5059B44B" w14:textId="77777777" w:rsidR="00254131" w:rsidRDefault="00254131" w:rsidP="00254131">
            <w:pPr>
              <w:rPr>
                <w:rFonts w:ascii="Calibri" w:hAnsi="Calibri" w:cs="Calibri"/>
                <w:color w:val="000000"/>
              </w:rPr>
            </w:pPr>
            <w:r>
              <w:rPr>
                <w:rFonts w:ascii="Calibri" w:hAnsi="Calibri" w:cs="Calibri"/>
                <w:color w:val="000000"/>
              </w:rPr>
              <w:t xml:space="preserve">Educational tutorial from the BDSGM. The BDSGM is a workbook that guided group discussions with questions to be answered that triggered self-appraisal on topics important to developing adherence such as support, spirituality, health care beliefs, values, personal goals, stages of adjustment to the condition, assertiveness issues and mentoring others.                                    </w:t>
            </w:r>
            <w:r>
              <w:rPr>
                <w:rFonts w:ascii="Calibri" w:hAnsi="Calibri" w:cs="Calibri"/>
                <w:color w:val="000000"/>
              </w:rPr>
              <w:lastRenderedPageBreak/>
              <w:t xml:space="preserve">There were three intervention groups: 1) the Sus- </w:t>
            </w:r>
            <w:proofErr w:type="spellStart"/>
            <w:r>
              <w:rPr>
                <w:rFonts w:ascii="Calibri" w:hAnsi="Calibri" w:cs="Calibri"/>
                <w:color w:val="000000"/>
              </w:rPr>
              <w:t>taining</w:t>
            </w:r>
            <w:proofErr w:type="spellEnd"/>
            <w:r>
              <w:rPr>
                <w:rFonts w:ascii="Calibri" w:hAnsi="Calibri" w:cs="Calibri"/>
                <w:color w:val="000000"/>
              </w:rPr>
              <w:t xml:space="preserve"> Group was composed of bilingual speakers who were led by two experienced peer mentors with no contact from the PI for 10 weeks to determine if the programme was self-sustainable, and 2) there were two Spanish-speakers groups led by one experienced mentor and one novice mentor.</w:t>
            </w:r>
          </w:p>
          <w:p w14:paraId="4A4E2C97" w14:textId="77777777" w:rsidR="00BE05A5" w:rsidRPr="00EA1532" w:rsidRDefault="00BE05A5" w:rsidP="00254131">
            <w:pPr>
              <w:spacing w:after="0" w:line="240" w:lineRule="auto"/>
              <w:rPr>
                <w:rFonts w:ascii="Calibri" w:eastAsia="Times New Roman" w:hAnsi="Calibri" w:cs="Calibri"/>
                <w:b/>
                <w:bCs/>
                <w:color w:val="000000"/>
                <w:kern w:val="0"/>
                <w:lang w:eastAsia="en-GB"/>
                <w14:ligatures w14:val="none"/>
              </w:rPr>
            </w:pPr>
          </w:p>
        </w:tc>
        <w:tc>
          <w:tcPr>
            <w:tcW w:w="3543" w:type="dxa"/>
            <w:tcBorders>
              <w:top w:val="single" w:sz="8" w:space="0" w:color="auto"/>
              <w:left w:val="single" w:sz="8" w:space="0" w:color="auto"/>
              <w:bottom w:val="single" w:sz="8" w:space="0" w:color="000000"/>
              <w:right w:val="single" w:sz="8" w:space="0" w:color="auto"/>
            </w:tcBorders>
            <w:shd w:val="clear" w:color="000000" w:fill="C6E0B4"/>
            <w:vAlign w:val="center"/>
          </w:tcPr>
          <w:p w14:paraId="4B062823" w14:textId="77777777" w:rsidR="00254131" w:rsidRDefault="00254131" w:rsidP="00254131">
            <w:pPr>
              <w:rPr>
                <w:rFonts w:ascii="Calibri" w:hAnsi="Calibri" w:cs="Calibri"/>
                <w:color w:val="000000"/>
              </w:rPr>
            </w:pPr>
            <w:r>
              <w:rPr>
                <w:rFonts w:ascii="Calibri" w:hAnsi="Calibri" w:cs="Calibri"/>
                <w:color w:val="000000"/>
              </w:rPr>
              <w:lastRenderedPageBreak/>
              <w:t xml:space="preserve">N/A - Nothing stated in the description of the intervention </w:t>
            </w:r>
          </w:p>
          <w:p w14:paraId="34117965" w14:textId="77777777" w:rsidR="00BE05A5" w:rsidRPr="00EA1532" w:rsidRDefault="00BE05A5" w:rsidP="00254131">
            <w:pPr>
              <w:spacing w:after="0" w:line="240" w:lineRule="auto"/>
              <w:rPr>
                <w:rFonts w:ascii="Calibri" w:eastAsia="Times New Roman" w:hAnsi="Calibri" w:cs="Calibri"/>
                <w:b/>
                <w:bCs/>
                <w:color w:val="000000"/>
                <w:kern w:val="0"/>
                <w:lang w:eastAsia="en-GB"/>
                <w14:ligatures w14:val="none"/>
              </w:rPr>
            </w:pPr>
          </w:p>
        </w:tc>
        <w:tc>
          <w:tcPr>
            <w:tcW w:w="3144" w:type="dxa"/>
            <w:tcBorders>
              <w:top w:val="single" w:sz="8" w:space="0" w:color="auto"/>
              <w:left w:val="single" w:sz="8" w:space="0" w:color="auto"/>
              <w:bottom w:val="single" w:sz="8" w:space="0" w:color="000000"/>
              <w:right w:val="single" w:sz="4" w:space="0" w:color="auto"/>
            </w:tcBorders>
            <w:shd w:val="clear" w:color="000000" w:fill="8497B0"/>
            <w:vAlign w:val="center"/>
          </w:tcPr>
          <w:p w14:paraId="4E48683B" w14:textId="77777777" w:rsidR="006607CE" w:rsidRDefault="006607CE" w:rsidP="006607CE">
            <w:pPr>
              <w:rPr>
                <w:rFonts w:ascii="Calibri" w:hAnsi="Calibri" w:cs="Calibri"/>
                <w:color w:val="000000"/>
              </w:rPr>
            </w:pPr>
            <w:r>
              <w:rPr>
                <w:rFonts w:ascii="Calibri" w:hAnsi="Calibri" w:cs="Calibri"/>
                <w:color w:val="000000"/>
              </w:rPr>
              <w:t xml:space="preserve">Self-appraisal was promoted though the BDSGM by answering question in the relation to the topics it had to guide the group discussions.  </w:t>
            </w:r>
            <w:r>
              <w:rPr>
                <w:rFonts w:ascii="Calibri" w:hAnsi="Calibri" w:cs="Calibri"/>
                <w:color w:val="000000"/>
              </w:rPr>
              <w:br/>
            </w:r>
            <w:r>
              <w:rPr>
                <w:rFonts w:ascii="Calibri" w:hAnsi="Calibri" w:cs="Calibri"/>
                <w:color w:val="000000"/>
              </w:rPr>
              <w:br/>
            </w:r>
            <w:r>
              <w:rPr>
                <w:rFonts w:ascii="Calibri" w:hAnsi="Calibri" w:cs="Calibri"/>
                <w:color w:val="000000"/>
              </w:rPr>
              <w:br/>
              <w:t xml:space="preserve">After the group sessions, the PI discussed group management issues and furthered leadership skills. </w:t>
            </w:r>
          </w:p>
          <w:p w14:paraId="1D6AD7AF" w14:textId="77777777" w:rsidR="00BE05A5" w:rsidRPr="00EA1532" w:rsidRDefault="00BE05A5" w:rsidP="006607CE">
            <w:pPr>
              <w:spacing w:after="0" w:line="240" w:lineRule="auto"/>
              <w:rPr>
                <w:rFonts w:ascii="Calibri" w:eastAsia="Times New Roman" w:hAnsi="Calibri" w:cs="Calibri"/>
                <w:b/>
                <w:bCs/>
                <w:color w:val="000000"/>
                <w:kern w:val="0"/>
                <w:lang w:eastAsia="en-GB"/>
                <w14:ligatures w14:val="none"/>
              </w:rPr>
            </w:pPr>
          </w:p>
        </w:tc>
      </w:tr>
      <w:tr w:rsidR="00BE05A5" w:rsidRPr="00EA1532" w14:paraId="314BB177" w14:textId="77777777" w:rsidTr="009B13BC">
        <w:trPr>
          <w:trHeight w:val="1752"/>
        </w:trPr>
        <w:tc>
          <w:tcPr>
            <w:tcW w:w="2378" w:type="dxa"/>
            <w:tcBorders>
              <w:top w:val="single" w:sz="8" w:space="0" w:color="auto"/>
              <w:left w:val="single" w:sz="8" w:space="0" w:color="000000"/>
              <w:bottom w:val="single" w:sz="8" w:space="0" w:color="000000"/>
              <w:right w:val="nil"/>
            </w:tcBorders>
            <w:shd w:val="clear" w:color="auto" w:fill="auto"/>
          </w:tcPr>
          <w:p w14:paraId="16761AA3" w14:textId="77777777" w:rsidR="00BE05A5" w:rsidRPr="007C18FA" w:rsidRDefault="00BE05A5" w:rsidP="00BE05A5">
            <w:r w:rsidRPr="007C18FA">
              <w:lastRenderedPageBreak/>
              <w:t>Effect of social networks intervention in type 2 diabetes a partial randomised study.</w:t>
            </w:r>
            <w:r w:rsidRPr="007C18FA">
              <w:rPr>
                <w:rFonts w:ascii="Arial" w:hAnsi="Arial" w:cs="Arial"/>
              </w:rPr>
              <w:t> </w:t>
            </w:r>
            <w:r w:rsidRPr="007C18FA">
              <w:rPr>
                <w:rFonts w:ascii="Aptos" w:hAnsi="Aptos" w:cs="Aptos"/>
              </w:rPr>
              <w:t> </w:t>
            </w:r>
            <w:r w:rsidRPr="007C18FA">
              <w:t> </w:t>
            </w:r>
          </w:p>
          <w:p w14:paraId="4BE8A69F" w14:textId="77777777" w:rsidR="00BE05A5" w:rsidRPr="007C18FA" w:rsidRDefault="00BE05A5" w:rsidP="00BE05A5"/>
          <w:p w14:paraId="374CFF93" w14:textId="77777777" w:rsidR="00BE05A5" w:rsidRPr="007C18FA" w:rsidRDefault="00BE05A5" w:rsidP="00BE05A5">
            <w:r w:rsidRPr="007C18FA">
              <w:t>Shaya et al. (2013) </w:t>
            </w:r>
          </w:p>
          <w:p w14:paraId="1FF56DC4" w14:textId="77777777" w:rsidR="00BE05A5" w:rsidRPr="007C18FA" w:rsidRDefault="00BE05A5" w:rsidP="00BE05A5">
            <w:r w:rsidRPr="007C18FA">
              <w:t> </w:t>
            </w:r>
          </w:p>
          <w:p w14:paraId="435D4557" w14:textId="2580B6FF" w:rsidR="00BE05A5" w:rsidRPr="007C18FA" w:rsidRDefault="00BE05A5" w:rsidP="00BE05A5">
            <w:r w:rsidRPr="007C18FA">
              <w:t> </w:t>
            </w:r>
          </w:p>
        </w:tc>
        <w:tc>
          <w:tcPr>
            <w:tcW w:w="3803" w:type="dxa"/>
            <w:tcBorders>
              <w:top w:val="single" w:sz="8" w:space="0" w:color="auto"/>
              <w:left w:val="single" w:sz="8" w:space="0" w:color="000000"/>
              <w:bottom w:val="single" w:sz="8" w:space="0" w:color="000000"/>
              <w:right w:val="nil"/>
            </w:tcBorders>
            <w:shd w:val="clear" w:color="000000" w:fill="808080"/>
            <w:vAlign w:val="center"/>
          </w:tcPr>
          <w:p w14:paraId="1FA29F57" w14:textId="77777777" w:rsidR="000F333E" w:rsidRDefault="000F333E" w:rsidP="000F333E">
            <w:pPr>
              <w:rPr>
                <w:rFonts w:ascii="Calibri" w:hAnsi="Calibri" w:cs="Calibri"/>
                <w:color w:val="000000"/>
              </w:rPr>
            </w:pPr>
            <w:r>
              <w:rPr>
                <w:rFonts w:ascii="Calibri" w:hAnsi="Calibri" w:cs="Calibri"/>
                <w:color w:val="000000"/>
              </w:rPr>
              <w:t xml:space="preserve">N/A - Nothing stated in the description of the intervention </w:t>
            </w:r>
          </w:p>
          <w:p w14:paraId="6C39E90E" w14:textId="77777777" w:rsidR="00BE05A5" w:rsidRPr="00EA1532" w:rsidRDefault="00BE05A5" w:rsidP="000F333E">
            <w:pPr>
              <w:spacing w:after="0" w:line="240" w:lineRule="auto"/>
              <w:rPr>
                <w:rFonts w:ascii="Calibri" w:eastAsia="Times New Roman" w:hAnsi="Calibri" w:cs="Calibri"/>
                <w:color w:val="000000"/>
                <w:kern w:val="0"/>
                <w:lang w:eastAsia="en-GB"/>
                <w14:ligatures w14:val="none"/>
              </w:rPr>
            </w:pPr>
          </w:p>
        </w:tc>
        <w:tc>
          <w:tcPr>
            <w:tcW w:w="3544" w:type="dxa"/>
            <w:tcBorders>
              <w:top w:val="single" w:sz="8" w:space="0" w:color="auto"/>
              <w:left w:val="single" w:sz="8" w:space="0" w:color="auto"/>
              <w:bottom w:val="single" w:sz="8" w:space="0" w:color="000000"/>
              <w:right w:val="single" w:sz="8" w:space="0" w:color="auto"/>
            </w:tcBorders>
            <w:shd w:val="clear" w:color="000000" w:fill="F4B084"/>
            <w:vAlign w:val="center"/>
          </w:tcPr>
          <w:p w14:paraId="23850259" w14:textId="77777777" w:rsidR="000F333E" w:rsidRDefault="000F333E" w:rsidP="000F333E">
            <w:pPr>
              <w:rPr>
                <w:rFonts w:ascii="Calibri" w:hAnsi="Calibri" w:cs="Calibri"/>
                <w:color w:val="000000"/>
              </w:rPr>
            </w:pPr>
            <w:r>
              <w:rPr>
                <w:rFonts w:ascii="Calibri" w:hAnsi="Calibri" w:cs="Calibri"/>
                <w:color w:val="000000"/>
              </w:rPr>
              <w:t xml:space="preserve">Group educational session delivered by a nurse and was later turned into a supportive group.  The education curriculum included medical, nutrition, pharmacy and nursing, as well as non-smoking and exercise components. Information related to medications, the effects and the recognition and management of symptoms was also delivered. </w:t>
            </w:r>
          </w:p>
          <w:p w14:paraId="04AE9EBF" w14:textId="77777777" w:rsidR="00BE05A5" w:rsidRPr="00EA1532" w:rsidRDefault="00BE05A5" w:rsidP="000F333E">
            <w:pPr>
              <w:spacing w:after="0" w:line="240" w:lineRule="auto"/>
              <w:rPr>
                <w:rFonts w:ascii="Calibri" w:eastAsia="Times New Roman" w:hAnsi="Calibri" w:cs="Calibri"/>
                <w:b/>
                <w:bCs/>
                <w:color w:val="000000"/>
                <w:kern w:val="0"/>
                <w:lang w:eastAsia="en-GB"/>
                <w14:ligatures w14:val="none"/>
              </w:rPr>
            </w:pPr>
          </w:p>
        </w:tc>
        <w:tc>
          <w:tcPr>
            <w:tcW w:w="3543" w:type="dxa"/>
            <w:tcBorders>
              <w:top w:val="single" w:sz="8" w:space="0" w:color="auto"/>
              <w:left w:val="single" w:sz="8" w:space="0" w:color="auto"/>
              <w:bottom w:val="single" w:sz="8" w:space="0" w:color="000000"/>
              <w:right w:val="single" w:sz="8" w:space="0" w:color="auto"/>
            </w:tcBorders>
            <w:shd w:val="clear" w:color="000000" w:fill="C6E0B4"/>
            <w:vAlign w:val="center"/>
          </w:tcPr>
          <w:p w14:paraId="17A58446" w14:textId="77777777" w:rsidR="000F333E" w:rsidRDefault="000F333E" w:rsidP="000F333E">
            <w:pPr>
              <w:rPr>
                <w:rFonts w:ascii="Calibri" w:hAnsi="Calibri" w:cs="Calibri"/>
                <w:color w:val="000000"/>
              </w:rPr>
            </w:pPr>
            <w:r>
              <w:rPr>
                <w:rFonts w:ascii="Calibri" w:hAnsi="Calibri" w:cs="Calibri"/>
                <w:color w:val="000000"/>
              </w:rPr>
              <w:t xml:space="preserve">The group education was later turned into a supportive group.  The intent was to consolidate social networking and reinforce group cohesion, with a central theme of improving health outcomes, as mediated by improved dynamics. </w:t>
            </w:r>
          </w:p>
          <w:p w14:paraId="65D6C84D" w14:textId="77777777" w:rsidR="00BE05A5" w:rsidRDefault="00BE05A5" w:rsidP="000F333E">
            <w:pPr>
              <w:spacing w:after="0" w:line="240" w:lineRule="auto"/>
              <w:rPr>
                <w:rFonts w:ascii="Calibri" w:eastAsia="Times New Roman" w:hAnsi="Calibri" w:cs="Calibri"/>
                <w:b/>
                <w:bCs/>
                <w:color w:val="000000"/>
                <w:kern w:val="0"/>
                <w:lang w:eastAsia="en-GB"/>
                <w14:ligatures w14:val="none"/>
              </w:rPr>
            </w:pPr>
          </w:p>
          <w:p w14:paraId="3A0CC527" w14:textId="77777777" w:rsidR="000F333E" w:rsidRPr="000F333E" w:rsidRDefault="000F333E" w:rsidP="000F333E">
            <w:pPr>
              <w:rPr>
                <w:rFonts w:ascii="Calibri" w:eastAsia="Times New Roman" w:hAnsi="Calibri" w:cs="Calibri"/>
                <w:lang w:eastAsia="en-GB"/>
              </w:rPr>
            </w:pPr>
          </w:p>
        </w:tc>
        <w:tc>
          <w:tcPr>
            <w:tcW w:w="3144" w:type="dxa"/>
            <w:tcBorders>
              <w:top w:val="single" w:sz="8" w:space="0" w:color="auto"/>
              <w:left w:val="single" w:sz="8" w:space="0" w:color="auto"/>
              <w:bottom w:val="single" w:sz="8" w:space="0" w:color="000000"/>
              <w:right w:val="single" w:sz="4" w:space="0" w:color="auto"/>
            </w:tcBorders>
            <w:shd w:val="clear" w:color="000000" w:fill="8497B0"/>
            <w:vAlign w:val="center"/>
          </w:tcPr>
          <w:p w14:paraId="10655D57" w14:textId="77777777" w:rsidR="000F333E" w:rsidRDefault="000F333E" w:rsidP="000F333E">
            <w:pPr>
              <w:rPr>
                <w:rFonts w:ascii="Calibri" w:hAnsi="Calibri" w:cs="Calibri"/>
                <w:color w:val="000000"/>
              </w:rPr>
            </w:pPr>
            <w:r>
              <w:rPr>
                <w:rFonts w:ascii="Calibri" w:hAnsi="Calibri" w:cs="Calibri"/>
                <w:color w:val="000000"/>
              </w:rPr>
              <w:t xml:space="preserve">Follow-up visits – However, the aim behind the visits was not shared – was classed as appraisal as it was an addition to the group sessions.  </w:t>
            </w:r>
          </w:p>
          <w:p w14:paraId="16F432C0" w14:textId="77777777" w:rsidR="00BE05A5" w:rsidRPr="00EA1532" w:rsidRDefault="00BE05A5" w:rsidP="000F333E">
            <w:pPr>
              <w:spacing w:after="0" w:line="240" w:lineRule="auto"/>
              <w:rPr>
                <w:rFonts w:ascii="Calibri" w:eastAsia="Times New Roman" w:hAnsi="Calibri" w:cs="Calibri"/>
                <w:b/>
                <w:bCs/>
                <w:color w:val="000000"/>
                <w:kern w:val="0"/>
                <w:lang w:eastAsia="en-GB"/>
                <w14:ligatures w14:val="none"/>
              </w:rPr>
            </w:pPr>
          </w:p>
        </w:tc>
      </w:tr>
      <w:tr w:rsidR="00BE05A5" w:rsidRPr="00EA1532" w14:paraId="5C71AAFE" w14:textId="77777777" w:rsidTr="009B13BC">
        <w:trPr>
          <w:trHeight w:val="1752"/>
        </w:trPr>
        <w:tc>
          <w:tcPr>
            <w:tcW w:w="2378" w:type="dxa"/>
            <w:tcBorders>
              <w:top w:val="single" w:sz="8" w:space="0" w:color="auto"/>
              <w:left w:val="single" w:sz="8" w:space="0" w:color="000000"/>
              <w:bottom w:val="single" w:sz="8" w:space="0" w:color="000000"/>
              <w:right w:val="nil"/>
            </w:tcBorders>
            <w:shd w:val="clear" w:color="auto" w:fill="auto"/>
          </w:tcPr>
          <w:p w14:paraId="4EF543FB" w14:textId="77777777" w:rsidR="00BE05A5" w:rsidRPr="007C18FA" w:rsidRDefault="00BE05A5" w:rsidP="00BE05A5">
            <w:r w:rsidRPr="007C18FA">
              <w:lastRenderedPageBreak/>
              <w:t>A demonstration of peer support for Ugandan adults with type 2 diabetes.   </w:t>
            </w:r>
          </w:p>
          <w:p w14:paraId="323DD49E" w14:textId="77777777" w:rsidR="00BE05A5" w:rsidRPr="007C18FA" w:rsidRDefault="00BE05A5" w:rsidP="00BE05A5">
            <w:r w:rsidRPr="007C18FA">
              <w:t> </w:t>
            </w:r>
          </w:p>
          <w:p w14:paraId="09128279" w14:textId="77777777" w:rsidR="00BE05A5" w:rsidRPr="007C18FA" w:rsidRDefault="00BE05A5" w:rsidP="00BE05A5">
            <w:r w:rsidRPr="007C18FA">
              <w:t>Baumann et al., (2014) </w:t>
            </w:r>
          </w:p>
          <w:p w14:paraId="739251EC" w14:textId="262423F7" w:rsidR="00BE05A5" w:rsidRPr="007C18FA" w:rsidRDefault="00BE05A5" w:rsidP="00BE05A5">
            <w:r w:rsidRPr="007C18FA">
              <w:t> </w:t>
            </w:r>
          </w:p>
        </w:tc>
        <w:tc>
          <w:tcPr>
            <w:tcW w:w="3803" w:type="dxa"/>
            <w:tcBorders>
              <w:top w:val="single" w:sz="8" w:space="0" w:color="auto"/>
              <w:left w:val="single" w:sz="8" w:space="0" w:color="000000"/>
              <w:bottom w:val="single" w:sz="8" w:space="0" w:color="000000"/>
              <w:right w:val="nil"/>
            </w:tcBorders>
            <w:shd w:val="clear" w:color="000000" w:fill="808080"/>
            <w:vAlign w:val="center"/>
          </w:tcPr>
          <w:p w14:paraId="312768CD" w14:textId="77777777" w:rsidR="0073632A" w:rsidRDefault="0073632A" w:rsidP="0073632A">
            <w:pPr>
              <w:rPr>
                <w:rFonts w:ascii="Calibri" w:hAnsi="Calibri" w:cs="Calibri"/>
                <w:color w:val="000000"/>
              </w:rPr>
            </w:pPr>
            <w:r>
              <w:rPr>
                <w:rFonts w:ascii="Calibri" w:hAnsi="Calibri" w:cs="Calibri"/>
                <w:color w:val="000000"/>
              </w:rPr>
              <w:t xml:space="preserve">All participants were given a packet of materials that contained the following: a consent form, the Diabetes Self-Care Questionnaire, Screening Data Form, Take Care of Your Feet poster, Peer Champion Contact Logbook, Peer Champion Training Booklet, and “The </w:t>
            </w:r>
            <w:proofErr w:type="gramStart"/>
            <w:r>
              <w:rPr>
                <w:rFonts w:ascii="Calibri" w:hAnsi="Calibri" w:cs="Calibri"/>
                <w:color w:val="000000"/>
              </w:rPr>
              <w:t>ABC’s</w:t>
            </w:r>
            <w:proofErr w:type="gramEnd"/>
            <w:r>
              <w:rPr>
                <w:rFonts w:ascii="Calibri" w:hAnsi="Calibri" w:cs="Calibri"/>
                <w:color w:val="000000"/>
              </w:rPr>
              <w:t xml:space="preserve"> of Diabetes” brochure. </w:t>
            </w:r>
          </w:p>
          <w:p w14:paraId="4F5DB642" w14:textId="77777777" w:rsidR="00BE05A5" w:rsidRPr="00EA1532" w:rsidRDefault="00BE05A5" w:rsidP="0073632A">
            <w:pPr>
              <w:spacing w:after="0" w:line="240" w:lineRule="auto"/>
              <w:rPr>
                <w:rFonts w:ascii="Calibri" w:eastAsia="Times New Roman" w:hAnsi="Calibri" w:cs="Calibri"/>
                <w:color w:val="000000"/>
                <w:kern w:val="0"/>
                <w:lang w:eastAsia="en-GB"/>
                <w14:ligatures w14:val="none"/>
              </w:rPr>
            </w:pPr>
          </w:p>
        </w:tc>
        <w:tc>
          <w:tcPr>
            <w:tcW w:w="3544" w:type="dxa"/>
            <w:tcBorders>
              <w:top w:val="single" w:sz="8" w:space="0" w:color="auto"/>
              <w:left w:val="single" w:sz="8" w:space="0" w:color="auto"/>
              <w:bottom w:val="single" w:sz="8" w:space="0" w:color="000000"/>
              <w:right w:val="single" w:sz="8" w:space="0" w:color="auto"/>
            </w:tcBorders>
            <w:shd w:val="clear" w:color="000000" w:fill="F4B084"/>
            <w:vAlign w:val="center"/>
          </w:tcPr>
          <w:p w14:paraId="1FF81D60" w14:textId="77777777" w:rsidR="0073632A" w:rsidRDefault="0073632A" w:rsidP="0073632A">
            <w:pPr>
              <w:rPr>
                <w:rFonts w:ascii="Calibri" w:hAnsi="Calibri" w:cs="Calibri"/>
                <w:color w:val="000000"/>
              </w:rPr>
            </w:pPr>
            <w:r>
              <w:rPr>
                <w:rFonts w:ascii="Calibri" w:hAnsi="Calibri" w:cs="Calibri"/>
                <w:color w:val="000000"/>
              </w:rPr>
              <w:t xml:space="preserve">Two weeks before the intervention, all participants completed premeasures and received 5 hours of education on diabetes self-care. </w:t>
            </w:r>
            <w:r>
              <w:rPr>
                <w:rFonts w:ascii="Calibri" w:hAnsi="Calibri" w:cs="Calibri"/>
                <w:color w:val="000000"/>
              </w:rPr>
              <w:br/>
            </w:r>
            <w:r>
              <w:rPr>
                <w:rFonts w:ascii="Calibri" w:hAnsi="Calibri" w:cs="Calibri"/>
                <w:color w:val="000000"/>
              </w:rPr>
              <w:br/>
              <w:t>- The curriculum addressed areas of diabetes self-care that included healthy eating, being active, taking medications, monitoring blood sugar, problem solving, reducing risks, and problem solving.</w:t>
            </w:r>
          </w:p>
          <w:p w14:paraId="5925CEA1" w14:textId="77777777" w:rsidR="00BE05A5" w:rsidRPr="00EA1532" w:rsidRDefault="00BE05A5" w:rsidP="0073632A">
            <w:pPr>
              <w:spacing w:after="0" w:line="240" w:lineRule="auto"/>
              <w:rPr>
                <w:rFonts w:ascii="Calibri" w:eastAsia="Times New Roman" w:hAnsi="Calibri" w:cs="Calibri"/>
                <w:b/>
                <w:bCs/>
                <w:color w:val="000000"/>
                <w:kern w:val="0"/>
                <w:lang w:eastAsia="en-GB"/>
                <w14:ligatures w14:val="none"/>
              </w:rPr>
            </w:pPr>
          </w:p>
        </w:tc>
        <w:tc>
          <w:tcPr>
            <w:tcW w:w="3543" w:type="dxa"/>
            <w:tcBorders>
              <w:top w:val="single" w:sz="8" w:space="0" w:color="auto"/>
              <w:left w:val="single" w:sz="8" w:space="0" w:color="auto"/>
              <w:bottom w:val="single" w:sz="8" w:space="0" w:color="000000"/>
              <w:right w:val="single" w:sz="8" w:space="0" w:color="auto"/>
            </w:tcBorders>
            <w:shd w:val="clear" w:color="000000" w:fill="C6E0B4"/>
            <w:vAlign w:val="center"/>
          </w:tcPr>
          <w:p w14:paraId="385274B5" w14:textId="77777777" w:rsidR="0073632A" w:rsidRDefault="0073632A" w:rsidP="0073632A">
            <w:pPr>
              <w:rPr>
                <w:rFonts w:ascii="Calibri" w:hAnsi="Calibri" w:cs="Calibri"/>
                <w:color w:val="000000"/>
              </w:rPr>
            </w:pPr>
            <w:r>
              <w:rPr>
                <w:rFonts w:ascii="Calibri" w:hAnsi="Calibri" w:cs="Calibri"/>
                <w:color w:val="000000"/>
              </w:rPr>
              <w:t xml:space="preserve">Emotional support was provided by champions who were trained in supportive communication skills such as active listening and helping with daily management.  </w:t>
            </w:r>
          </w:p>
          <w:p w14:paraId="1A74C95D" w14:textId="77777777" w:rsidR="00BE05A5" w:rsidRPr="00EA1532" w:rsidRDefault="00BE05A5" w:rsidP="0073632A">
            <w:pPr>
              <w:spacing w:after="0" w:line="240" w:lineRule="auto"/>
              <w:rPr>
                <w:rFonts w:ascii="Calibri" w:eastAsia="Times New Roman" w:hAnsi="Calibri" w:cs="Calibri"/>
                <w:b/>
                <w:bCs/>
                <w:color w:val="000000"/>
                <w:kern w:val="0"/>
                <w:lang w:eastAsia="en-GB"/>
                <w14:ligatures w14:val="none"/>
              </w:rPr>
            </w:pPr>
          </w:p>
        </w:tc>
        <w:tc>
          <w:tcPr>
            <w:tcW w:w="3144" w:type="dxa"/>
            <w:tcBorders>
              <w:top w:val="single" w:sz="8" w:space="0" w:color="auto"/>
              <w:left w:val="single" w:sz="8" w:space="0" w:color="auto"/>
              <w:bottom w:val="single" w:sz="8" w:space="0" w:color="000000"/>
              <w:right w:val="single" w:sz="4" w:space="0" w:color="auto"/>
            </w:tcBorders>
            <w:shd w:val="clear" w:color="000000" w:fill="8497B0"/>
            <w:vAlign w:val="center"/>
          </w:tcPr>
          <w:p w14:paraId="28C6B8B9" w14:textId="77777777" w:rsidR="0073632A" w:rsidRDefault="0073632A" w:rsidP="0073632A">
            <w:pPr>
              <w:rPr>
                <w:rFonts w:ascii="Calibri" w:hAnsi="Calibri" w:cs="Calibri"/>
                <w:color w:val="000000"/>
              </w:rPr>
            </w:pPr>
            <w:r>
              <w:rPr>
                <w:rFonts w:ascii="Calibri" w:hAnsi="Calibri" w:cs="Calibri"/>
                <w:color w:val="000000"/>
              </w:rPr>
              <w:t xml:space="preserve">After the education phase, partners and champions were matched by age and gender and agreed to make telephone or personal contact weekly throughout the trial period. The structure of the calls was not described.  </w:t>
            </w:r>
          </w:p>
          <w:p w14:paraId="0D5DA438" w14:textId="77777777" w:rsidR="00BE05A5" w:rsidRPr="00EA1532" w:rsidRDefault="00BE05A5" w:rsidP="0073632A">
            <w:pPr>
              <w:spacing w:after="0" w:line="240" w:lineRule="auto"/>
              <w:rPr>
                <w:rFonts w:ascii="Calibri" w:eastAsia="Times New Roman" w:hAnsi="Calibri" w:cs="Calibri"/>
                <w:b/>
                <w:bCs/>
                <w:color w:val="000000"/>
                <w:kern w:val="0"/>
                <w:lang w:eastAsia="en-GB"/>
                <w14:ligatures w14:val="none"/>
              </w:rPr>
            </w:pPr>
          </w:p>
        </w:tc>
      </w:tr>
      <w:tr w:rsidR="00BE05A5" w:rsidRPr="00EA1532" w14:paraId="2344F4C5" w14:textId="77777777" w:rsidTr="009B13BC">
        <w:trPr>
          <w:trHeight w:val="1752"/>
        </w:trPr>
        <w:tc>
          <w:tcPr>
            <w:tcW w:w="2378" w:type="dxa"/>
            <w:tcBorders>
              <w:top w:val="single" w:sz="8" w:space="0" w:color="auto"/>
              <w:left w:val="single" w:sz="8" w:space="0" w:color="000000"/>
              <w:bottom w:val="single" w:sz="8" w:space="0" w:color="000000"/>
              <w:right w:val="nil"/>
            </w:tcBorders>
            <w:shd w:val="clear" w:color="auto" w:fill="auto"/>
          </w:tcPr>
          <w:p w14:paraId="1DB7F412" w14:textId="77777777" w:rsidR="00BE05A5" w:rsidRPr="007C18FA" w:rsidRDefault="00BE05A5" w:rsidP="00BE05A5">
            <w:r w:rsidRPr="007C18FA">
              <w:t>Group Visits Improve Metabolic Control in Type 2 Diabetes.  </w:t>
            </w:r>
          </w:p>
          <w:p w14:paraId="351B1854" w14:textId="77777777" w:rsidR="00BE05A5" w:rsidRPr="007C18FA" w:rsidRDefault="00BE05A5" w:rsidP="00BE05A5">
            <w:r w:rsidRPr="007C18FA">
              <w:t> </w:t>
            </w:r>
          </w:p>
          <w:p w14:paraId="1F99D216" w14:textId="6B81146C" w:rsidR="00BE05A5" w:rsidRPr="007C18FA" w:rsidRDefault="00BE05A5" w:rsidP="00BE05A5">
            <w:r w:rsidRPr="007C18FA">
              <w:t>  Trento et al., (2001) </w:t>
            </w:r>
          </w:p>
        </w:tc>
        <w:tc>
          <w:tcPr>
            <w:tcW w:w="3803" w:type="dxa"/>
            <w:tcBorders>
              <w:top w:val="single" w:sz="8" w:space="0" w:color="auto"/>
              <w:left w:val="single" w:sz="8" w:space="0" w:color="000000"/>
              <w:bottom w:val="single" w:sz="8" w:space="0" w:color="000000"/>
              <w:right w:val="nil"/>
            </w:tcBorders>
            <w:shd w:val="clear" w:color="000000" w:fill="808080"/>
            <w:vAlign w:val="center"/>
          </w:tcPr>
          <w:p w14:paraId="64686DBA" w14:textId="77777777" w:rsidR="008B6D1F" w:rsidRDefault="008B6D1F" w:rsidP="008B6D1F">
            <w:pPr>
              <w:rPr>
                <w:rFonts w:ascii="Calibri" w:hAnsi="Calibri" w:cs="Calibri"/>
                <w:color w:val="000000"/>
              </w:rPr>
            </w:pPr>
            <w:r>
              <w:rPr>
                <w:rFonts w:ascii="Calibri" w:hAnsi="Calibri" w:cs="Calibri"/>
                <w:color w:val="000000"/>
              </w:rPr>
              <w:t xml:space="preserve">Simple support material was developed, including visual aids, food (real, models or packages, as applicable), graduated containers, and a flip chart.  </w:t>
            </w:r>
            <w:r>
              <w:rPr>
                <w:rFonts w:ascii="Calibri" w:hAnsi="Calibri" w:cs="Calibri"/>
                <w:color w:val="000000"/>
              </w:rPr>
              <w:br/>
            </w:r>
            <w:r>
              <w:rPr>
                <w:rFonts w:ascii="Calibri" w:hAnsi="Calibri" w:cs="Calibri"/>
                <w:color w:val="000000"/>
              </w:rPr>
              <w:br/>
            </w:r>
            <w:r>
              <w:rPr>
                <w:rFonts w:ascii="Calibri" w:hAnsi="Calibri" w:cs="Calibri"/>
                <w:color w:val="000000"/>
              </w:rPr>
              <w:br/>
              <w:t xml:space="preserve">Concepts such as “glycated haemoglobin,” “calories,” and “sensorial nervous </w:t>
            </w:r>
            <w:proofErr w:type="spellStart"/>
            <w:r>
              <w:rPr>
                <w:rFonts w:ascii="Calibri" w:hAnsi="Calibri" w:cs="Calibri"/>
                <w:color w:val="000000"/>
              </w:rPr>
              <w:t>fiber</w:t>
            </w:r>
            <w:proofErr w:type="spellEnd"/>
            <w:r>
              <w:rPr>
                <w:rFonts w:ascii="Calibri" w:hAnsi="Calibri" w:cs="Calibri"/>
                <w:color w:val="000000"/>
              </w:rPr>
              <w:t xml:space="preserve">” were described using images, metaphors, </w:t>
            </w:r>
            <w:r>
              <w:rPr>
                <w:rFonts w:ascii="Calibri" w:hAnsi="Calibri" w:cs="Calibri"/>
                <w:color w:val="000000"/>
              </w:rPr>
              <w:lastRenderedPageBreak/>
              <w:t xml:space="preserve">and examples so the patients could develop vivid mental representations. </w:t>
            </w:r>
          </w:p>
          <w:p w14:paraId="6B1D5E72" w14:textId="77777777" w:rsidR="00BE05A5" w:rsidRPr="00EA1532" w:rsidRDefault="00BE05A5" w:rsidP="008B6D1F">
            <w:pPr>
              <w:spacing w:after="0" w:line="240" w:lineRule="auto"/>
              <w:rPr>
                <w:rFonts w:ascii="Calibri" w:eastAsia="Times New Roman" w:hAnsi="Calibri" w:cs="Calibri"/>
                <w:color w:val="000000"/>
                <w:kern w:val="0"/>
                <w:lang w:eastAsia="en-GB"/>
                <w14:ligatures w14:val="none"/>
              </w:rPr>
            </w:pPr>
          </w:p>
        </w:tc>
        <w:tc>
          <w:tcPr>
            <w:tcW w:w="3544" w:type="dxa"/>
            <w:tcBorders>
              <w:top w:val="single" w:sz="8" w:space="0" w:color="auto"/>
              <w:left w:val="single" w:sz="8" w:space="0" w:color="auto"/>
              <w:bottom w:val="single" w:sz="8" w:space="0" w:color="000000"/>
              <w:right w:val="single" w:sz="8" w:space="0" w:color="auto"/>
            </w:tcBorders>
            <w:shd w:val="clear" w:color="000000" w:fill="F4B084"/>
            <w:vAlign w:val="center"/>
          </w:tcPr>
          <w:p w14:paraId="1B98841F" w14:textId="77777777" w:rsidR="008B6D1F" w:rsidRDefault="008B6D1F" w:rsidP="008B6D1F">
            <w:pPr>
              <w:rPr>
                <w:rFonts w:ascii="Calibri" w:hAnsi="Calibri" w:cs="Calibri"/>
                <w:color w:val="000000"/>
              </w:rPr>
            </w:pPr>
            <w:r>
              <w:rPr>
                <w:rFonts w:ascii="Calibri" w:hAnsi="Calibri" w:cs="Calibri"/>
                <w:color w:val="000000"/>
              </w:rPr>
              <w:lastRenderedPageBreak/>
              <w:t xml:space="preserve">Group sessions had the following objectives:  </w:t>
            </w:r>
            <w:r>
              <w:rPr>
                <w:rFonts w:ascii="Calibri" w:hAnsi="Calibri" w:cs="Calibri"/>
                <w:color w:val="000000"/>
              </w:rPr>
              <w:br/>
            </w:r>
            <w:r>
              <w:rPr>
                <w:rFonts w:ascii="Calibri" w:hAnsi="Calibri" w:cs="Calibri"/>
                <w:color w:val="000000"/>
              </w:rPr>
              <w:br/>
              <w:t xml:space="preserve">-Reach desirable body weight  </w:t>
            </w:r>
            <w:r>
              <w:rPr>
                <w:rFonts w:ascii="Calibri" w:hAnsi="Calibri" w:cs="Calibri"/>
                <w:color w:val="000000"/>
              </w:rPr>
              <w:br/>
            </w:r>
            <w:r>
              <w:rPr>
                <w:rFonts w:ascii="Calibri" w:hAnsi="Calibri" w:cs="Calibri"/>
                <w:color w:val="000000"/>
              </w:rPr>
              <w:br/>
              <w:t xml:space="preserve">-Learn to shop for food (reading labels for contents, energy value, etc.)  </w:t>
            </w:r>
            <w:r>
              <w:rPr>
                <w:rFonts w:ascii="Calibri" w:hAnsi="Calibri" w:cs="Calibri"/>
                <w:color w:val="000000"/>
              </w:rPr>
              <w:br/>
            </w:r>
            <w:r>
              <w:rPr>
                <w:rFonts w:ascii="Calibri" w:hAnsi="Calibri" w:cs="Calibri"/>
                <w:color w:val="000000"/>
              </w:rPr>
              <w:br/>
              <w:t xml:space="preserve">-Choose appropriate quality and quantity of food at home or </w:t>
            </w:r>
            <w:r>
              <w:rPr>
                <w:rFonts w:ascii="Calibri" w:hAnsi="Calibri" w:cs="Calibri"/>
                <w:color w:val="000000"/>
              </w:rPr>
              <w:lastRenderedPageBreak/>
              <w:t xml:space="preserve">restaurant  </w:t>
            </w:r>
            <w:r>
              <w:rPr>
                <w:rFonts w:ascii="Calibri" w:hAnsi="Calibri" w:cs="Calibri"/>
                <w:color w:val="000000"/>
              </w:rPr>
              <w:br/>
            </w:r>
            <w:r>
              <w:rPr>
                <w:rFonts w:ascii="Calibri" w:hAnsi="Calibri" w:cs="Calibri"/>
                <w:color w:val="000000"/>
              </w:rPr>
              <w:br/>
              <w:t xml:space="preserve">-Increase physical activity, when feasible  </w:t>
            </w:r>
            <w:r>
              <w:rPr>
                <w:rFonts w:ascii="Calibri" w:hAnsi="Calibri" w:cs="Calibri"/>
                <w:color w:val="000000"/>
              </w:rPr>
              <w:br/>
            </w:r>
            <w:r>
              <w:rPr>
                <w:rFonts w:ascii="Calibri" w:hAnsi="Calibri" w:cs="Calibri"/>
                <w:color w:val="000000"/>
              </w:rPr>
              <w:br/>
              <w:t xml:space="preserve">-Take medication properly and regularly  </w:t>
            </w:r>
            <w:r>
              <w:rPr>
                <w:rFonts w:ascii="Calibri" w:hAnsi="Calibri" w:cs="Calibri"/>
                <w:color w:val="000000"/>
              </w:rPr>
              <w:br/>
            </w:r>
            <w:r>
              <w:rPr>
                <w:rFonts w:ascii="Calibri" w:hAnsi="Calibri" w:cs="Calibri"/>
                <w:color w:val="000000"/>
              </w:rPr>
              <w:br/>
              <w:t xml:space="preserve">-Know the meaning of the main laboratory tests of metabolic control  </w:t>
            </w:r>
            <w:r>
              <w:rPr>
                <w:rFonts w:ascii="Calibri" w:hAnsi="Calibri" w:cs="Calibri"/>
                <w:color w:val="000000"/>
              </w:rPr>
              <w:br/>
            </w:r>
            <w:r>
              <w:rPr>
                <w:rFonts w:ascii="Calibri" w:hAnsi="Calibri" w:cs="Calibri"/>
                <w:color w:val="000000"/>
              </w:rPr>
              <w:br/>
              <w:t xml:space="preserve">-Recognize early symptoms of and be able to react to </w:t>
            </w:r>
            <w:proofErr w:type="spellStart"/>
            <w:r>
              <w:rPr>
                <w:rFonts w:ascii="Calibri" w:hAnsi="Calibri" w:cs="Calibri"/>
                <w:color w:val="000000"/>
              </w:rPr>
              <w:t>hypoglycemia</w:t>
            </w:r>
            <w:proofErr w:type="spellEnd"/>
            <w:r>
              <w:rPr>
                <w:rFonts w:ascii="Calibri" w:hAnsi="Calibri" w:cs="Calibri"/>
                <w:color w:val="000000"/>
              </w:rPr>
              <w:t xml:space="preserve">  </w:t>
            </w:r>
            <w:r>
              <w:rPr>
                <w:rFonts w:ascii="Calibri" w:hAnsi="Calibri" w:cs="Calibri"/>
                <w:color w:val="000000"/>
              </w:rPr>
              <w:br/>
            </w:r>
            <w:r>
              <w:rPr>
                <w:rFonts w:ascii="Calibri" w:hAnsi="Calibri" w:cs="Calibri"/>
                <w:color w:val="000000"/>
              </w:rPr>
              <w:br/>
              <w:t xml:space="preserve">-Take appropriate action in the case of intercurrent illnesses  </w:t>
            </w:r>
            <w:r>
              <w:rPr>
                <w:rFonts w:ascii="Calibri" w:hAnsi="Calibri" w:cs="Calibri"/>
                <w:color w:val="000000"/>
              </w:rPr>
              <w:br/>
            </w:r>
            <w:r>
              <w:rPr>
                <w:rFonts w:ascii="Calibri" w:hAnsi="Calibri" w:cs="Calibri"/>
                <w:color w:val="000000"/>
              </w:rPr>
              <w:br/>
              <w:t xml:space="preserve">-Care for feet and buy appropriate footwear  </w:t>
            </w:r>
            <w:r>
              <w:rPr>
                <w:rFonts w:ascii="Calibri" w:hAnsi="Calibri" w:cs="Calibri"/>
                <w:color w:val="000000"/>
              </w:rPr>
              <w:br/>
            </w:r>
            <w:r>
              <w:rPr>
                <w:rFonts w:ascii="Calibri" w:hAnsi="Calibri" w:cs="Calibri"/>
                <w:color w:val="000000"/>
              </w:rPr>
              <w:br/>
              <w:t xml:space="preserve">-Regularly attend the clinic and screening checks for complications </w:t>
            </w:r>
            <w:r>
              <w:rPr>
                <w:rFonts w:ascii="Calibri" w:hAnsi="Calibri" w:cs="Calibri"/>
                <w:color w:val="000000"/>
              </w:rPr>
              <w:br/>
            </w:r>
            <w:r>
              <w:rPr>
                <w:rFonts w:ascii="Calibri" w:hAnsi="Calibri" w:cs="Calibri"/>
                <w:color w:val="000000"/>
              </w:rPr>
              <w:br/>
              <w:t xml:space="preserve"> </w:t>
            </w:r>
            <w:r>
              <w:rPr>
                <w:rFonts w:ascii="Calibri" w:hAnsi="Calibri" w:cs="Calibri"/>
                <w:color w:val="000000"/>
              </w:rPr>
              <w:br/>
            </w:r>
            <w:r>
              <w:rPr>
                <w:rFonts w:ascii="Calibri" w:hAnsi="Calibri" w:cs="Calibri"/>
                <w:color w:val="000000"/>
              </w:rPr>
              <w:lastRenderedPageBreak/>
              <w:br/>
              <w:t xml:space="preserve">* Each group session was structured into four phases: 1) welcome and introduction to the subject to be discussed; 2) interactive learning; 3) discussion of some of the patients’ experiences; and 4) conclusions, with directions for follow-up “homework,” information about the next appointment, and where necessary, individual visits with the physician. The four-session cycle was repeated for a second year. </w:t>
            </w:r>
          </w:p>
          <w:p w14:paraId="60BD2E0D" w14:textId="77777777" w:rsidR="00BE05A5" w:rsidRPr="00EA1532" w:rsidRDefault="00BE05A5" w:rsidP="008B6D1F">
            <w:pPr>
              <w:spacing w:after="0" w:line="240" w:lineRule="auto"/>
              <w:rPr>
                <w:rFonts w:ascii="Calibri" w:eastAsia="Times New Roman" w:hAnsi="Calibri" w:cs="Calibri"/>
                <w:b/>
                <w:bCs/>
                <w:color w:val="000000"/>
                <w:kern w:val="0"/>
                <w:lang w:eastAsia="en-GB"/>
                <w14:ligatures w14:val="none"/>
              </w:rPr>
            </w:pPr>
          </w:p>
        </w:tc>
        <w:tc>
          <w:tcPr>
            <w:tcW w:w="3543" w:type="dxa"/>
            <w:tcBorders>
              <w:top w:val="single" w:sz="8" w:space="0" w:color="auto"/>
              <w:left w:val="single" w:sz="8" w:space="0" w:color="auto"/>
              <w:bottom w:val="single" w:sz="8" w:space="0" w:color="000000"/>
              <w:right w:val="single" w:sz="8" w:space="0" w:color="auto"/>
            </w:tcBorders>
            <w:shd w:val="clear" w:color="000000" w:fill="C6E0B4"/>
            <w:vAlign w:val="center"/>
          </w:tcPr>
          <w:p w14:paraId="20E69023" w14:textId="77777777" w:rsidR="008B6D1F" w:rsidRDefault="008B6D1F" w:rsidP="008B6D1F">
            <w:pPr>
              <w:rPr>
                <w:rFonts w:ascii="Calibri" w:hAnsi="Calibri" w:cs="Calibri"/>
                <w:color w:val="000000"/>
                <w:sz w:val="22"/>
                <w:szCs w:val="22"/>
              </w:rPr>
            </w:pPr>
            <w:r>
              <w:rPr>
                <w:rFonts w:ascii="Calibri" w:hAnsi="Calibri" w:cs="Calibri"/>
                <w:color w:val="000000"/>
                <w:sz w:val="22"/>
                <w:szCs w:val="22"/>
              </w:rPr>
              <w:lastRenderedPageBreak/>
              <w:t xml:space="preserve">No emotional support was explicitly stated but Group members or relatives were able to join the group sessions </w:t>
            </w:r>
          </w:p>
          <w:p w14:paraId="549CA5A1" w14:textId="77777777" w:rsidR="00BE05A5" w:rsidRPr="00EA1532" w:rsidRDefault="00BE05A5" w:rsidP="008B6D1F">
            <w:pPr>
              <w:spacing w:after="0" w:line="240" w:lineRule="auto"/>
              <w:rPr>
                <w:rFonts w:ascii="Calibri" w:eastAsia="Times New Roman" w:hAnsi="Calibri" w:cs="Calibri"/>
                <w:b/>
                <w:bCs/>
                <w:color w:val="000000"/>
                <w:kern w:val="0"/>
                <w:lang w:eastAsia="en-GB"/>
                <w14:ligatures w14:val="none"/>
              </w:rPr>
            </w:pPr>
          </w:p>
        </w:tc>
        <w:tc>
          <w:tcPr>
            <w:tcW w:w="3144" w:type="dxa"/>
            <w:tcBorders>
              <w:top w:val="single" w:sz="8" w:space="0" w:color="auto"/>
              <w:left w:val="single" w:sz="8" w:space="0" w:color="auto"/>
              <w:bottom w:val="single" w:sz="8" w:space="0" w:color="000000"/>
              <w:right w:val="single" w:sz="4" w:space="0" w:color="auto"/>
            </w:tcBorders>
            <w:shd w:val="clear" w:color="000000" w:fill="8497B0"/>
            <w:vAlign w:val="center"/>
          </w:tcPr>
          <w:p w14:paraId="4CD8FA08" w14:textId="77777777" w:rsidR="00297774" w:rsidRDefault="00297774" w:rsidP="00297774">
            <w:pPr>
              <w:rPr>
                <w:rFonts w:ascii="Calibri" w:hAnsi="Calibri" w:cs="Calibri"/>
                <w:color w:val="000000"/>
                <w:sz w:val="22"/>
                <w:szCs w:val="22"/>
              </w:rPr>
            </w:pPr>
            <w:r>
              <w:rPr>
                <w:rFonts w:ascii="Calibri" w:hAnsi="Calibri" w:cs="Calibri"/>
                <w:color w:val="000000"/>
                <w:sz w:val="22"/>
                <w:szCs w:val="22"/>
              </w:rPr>
              <w:t xml:space="preserve">During phase 4, a diary for weekly monitoring of body weight and food intake was distributed as homework to be collected during phase 1 of the following session.  Relatives were instructed in the procedure to help patients with literacy problems. </w:t>
            </w:r>
            <w:r>
              <w:rPr>
                <w:rFonts w:ascii="Calibri" w:hAnsi="Calibri" w:cs="Calibri"/>
                <w:color w:val="000000"/>
                <w:sz w:val="22"/>
                <w:szCs w:val="22"/>
              </w:rPr>
              <w:br/>
            </w:r>
            <w:r>
              <w:rPr>
                <w:rFonts w:ascii="Calibri" w:hAnsi="Calibri" w:cs="Calibri"/>
                <w:color w:val="000000"/>
                <w:sz w:val="22"/>
                <w:szCs w:val="22"/>
              </w:rPr>
              <w:br/>
              <w:t xml:space="preserve">During the group sessions: The patients were encouraged to </w:t>
            </w:r>
            <w:r>
              <w:rPr>
                <w:rFonts w:ascii="Calibri" w:hAnsi="Calibri" w:cs="Calibri"/>
                <w:color w:val="000000"/>
                <w:sz w:val="22"/>
                <w:szCs w:val="22"/>
              </w:rPr>
              <w:lastRenderedPageBreak/>
              <w:t xml:space="preserve">report their personal experiences, if they so desired. If patients related examples of unintentionally incorrect behaviour, this was not criticised but was used as a source of positive learning for the group.  </w:t>
            </w:r>
            <w:r>
              <w:rPr>
                <w:rFonts w:ascii="Calibri" w:hAnsi="Calibri" w:cs="Calibri"/>
                <w:color w:val="000000"/>
                <w:sz w:val="22"/>
                <w:szCs w:val="22"/>
              </w:rPr>
              <w:br/>
            </w:r>
            <w:r>
              <w:rPr>
                <w:rFonts w:ascii="Calibri" w:hAnsi="Calibri" w:cs="Calibri"/>
                <w:color w:val="000000"/>
                <w:sz w:val="22"/>
                <w:szCs w:val="22"/>
              </w:rPr>
              <w:br/>
              <w:t xml:space="preserve">The emergence of group leaders was encouraged, while maintaining the full involvement of all other members. Less extroverted patients were helped, but never forced, to participate during all phases. To reinforce cohesion and interpersonal relationships, the same patients and facilitators took part in the same groups over time. </w:t>
            </w:r>
          </w:p>
          <w:p w14:paraId="188AE376" w14:textId="77777777" w:rsidR="00BE05A5" w:rsidRPr="00EA1532" w:rsidRDefault="00BE05A5" w:rsidP="00297774">
            <w:pPr>
              <w:spacing w:after="0" w:line="240" w:lineRule="auto"/>
              <w:rPr>
                <w:rFonts w:ascii="Calibri" w:eastAsia="Times New Roman" w:hAnsi="Calibri" w:cs="Calibri"/>
                <w:b/>
                <w:bCs/>
                <w:color w:val="000000"/>
                <w:kern w:val="0"/>
                <w:lang w:eastAsia="en-GB"/>
                <w14:ligatures w14:val="none"/>
              </w:rPr>
            </w:pPr>
          </w:p>
        </w:tc>
      </w:tr>
      <w:tr w:rsidR="00BE05A5" w:rsidRPr="00EA1532" w14:paraId="40223EC6" w14:textId="77777777" w:rsidTr="009B13BC">
        <w:trPr>
          <w:trHeight w:val="1752"/>
        </w:trPr>
        <w:tc>
          <w:tcPr>
            <w:tcW w:w="2378" w:type="dxa"/>
            <w:tcBorders>
              <w:top w:val="single" w:sz="8" w:space="0" w:color="auto"/>
              <w:left w:val="single" w:sz="8" w:space="0" w:color="000000"/>
              <w:bottom w:val="single" w:sz="8" w:space="0" w:color="000000"/>
              <w:right w:val="nil"/>
            </w:tcBorders>
            <w:shd w:val="clear" w:color="auto" w:fill="auto"/>
          </w:tcPr>
          <w:p w14:paraId="66C36468" w14:textId="77777777" w:rsidR="00BE05A5" w:rsidRPr="007C18FA" w:rsidRDefault="00BE05A5" w:rsidP="00BE05A5">
            <w:r w:rsidRPr="007C18FA">
              <w:lastRenderedPageBreak/>
              <w:t>Effects of a Family-based Diabetes Intervention on Behavioural and Biological Outcomes for Mexican American Adults.</w:t>
            </w:r>
            <w:r w:rsidRPr="007C18FA">
              <w:rPr>
                <w:rFonts w:ascii="Arial" w:hAnsi="Arial" w:cs="Arial"/>
              </w:rPr>
              <w:t> </w:t>
            </w:r>
            <w:r w:rsidRPr="007C18FA">
              <w:rPr>
                <w:rFonts w:ascii="Aptos" w:hAnsi="Aptos" w:cs="Aptos"/>
              </w:rPr>
              <w:t> </w:t>
            </w:r>
            <w:r w:rsidRPr="007C18FA">
              <w:t> </w:t>
            </w:r>
          </w:p>
          <w:p w14:paraId="70EFC770" w14:textId="77777777" w:rsidR="00BE05A5" w:rsidRPr="007C18FA" w:rsidRDefault="00BE05A5" w:rsidP="00BE05A5">
            <w:r w:rsidRPr="007C18FA">
              <w:t>  </w:t>
            </w:r>
          </w:p>
          <w:p w14:paraId="4AF4E488" w14:textId="39C315D7" w:rsidR="00BE05A5" w:rsidRPr="007C18FA" w:rsidRDefault="00BE05A5" w:rsidP="00BE05A5">
            <w:r w:rsidRPr="007C18FA">
              <w:lastRenderedPageBreak/>
              <w:t>McEwen et al., (2017) </w:t>
            </w:r>
          </w:p>
        </w:tc>
        <w:tc>
          <w:tcPr>
            <w:tcW w:w="3803" w:type="dxa"/>
            <w:tcBorders>
              <w:top w:val="single" w:sz="8" w:space="0" w:color="auto"/>
              <w:left w:val="single" w:sz="8" w:space="0" w:color="000000"/>
              <w:bottom w:val="single" w:sz="8" w:space="0" w:color="000000"/>
              <w:right w:val="nil"/>
            </w:tcBorders>
            <w:shd w:val="clear" w:color="000000" w:fill="808080"/>
            <w:vAlign w:val="center"/>
          </w:tcPr>
          <w:p w14:paraId="367EC935" w14:textId="77777777" w:rsidR="00AA2AFC" w:rsidRDefault="00AA2AFC" w:rsidP="00AA2AFC">
            <w:pPr>
              <w:rPr>
                <w:rFonts w:ascii="Calibri" w:hAnsi="Calibri" w:cs="Calibri"/>
                <w:color w:val="000000"/>
              </w:rPr>
            </w:pPr>
            <w:r>
              <w:rPr>
                <w:rFonts w:ascii="Calibri" w:hAnsi="Calibri" w:cs="Calibri"/>
                <w:color w:val="000000"/>
              </w:rPr>
              <w:lastRenderedPageBreak/>
              <w:t xml:space="preserve">N/A - Nothing stated in the description of the intervention </w:t>
            </w:r>
          </w:p>
          <w:p w14:paraId="2FF01098" w14:textId="77777777" w:rsidR="00BE05A5" w:rsidRPr="00EA1532" w:rsidRDefault="00BE05A5" w:rsidP="00AA2AFC">
            <w:pPr>
              <w:spacing w:after="0" w:line="240" w:lineRule="auto"/>
              <w:rPr>
                <w:rFonts w:ascii="Calibri" w:eastAsia="Times New Roman" w:hAnsi="Calibri" w:cs="Calibri"/>
                <w:color w:val="000000"/>
                <w:kern w:val="0"/>
                <w:lang w:eastAsia="en-GB"/>
                <w14:ligatures w14:val="none"/>
              </w:rPr>
            </w:pPr>
          </w:p>
        </w:tc>
        <w:tc>
          <w:tcPr>
            <w:tcW w:w="3544" w:type="dxa"/>
            <w:tcBorders>
              <w:top w:val="single" w:sz="8" w:space="0" w:color="auto"/>
              <w:left w:val="single" w:sz="8" w:space="0" w:color="auto"/>
              <w:bottom w:val="single" w:sz="8" w:space="0" w:color="000000"/>
              <w:right w:val="single" w:sz="8" w:space="0" w:color="auto"/>
            </w:tcBorders>
            <w:shd w:val="clear" w:color="000000" w:fill="F4B084"/>
            <w:vAlign w:val="center"/>
          </w:tcPr>
          <w:p w14:paraId="0A31FB6E" w14:textId="77777777" w:rsidR="00AA2AFC" w:rsidRDefault="00AA2AFC" w:rsidP="00AA2AFC">
            <w:pPr>
              <w:rPr>
                <w:rFonts w:ascii="Calibri" w:hAnsi="Calibri" w:cs="Calibri"/>
                <w:color w:val="000000"/>
              </w:rPr>
            </w:pPr>
            <w:r>
              <w:rPr>
                <w:rFonts w:ascii="Calibri" w:hAnsi="Calibri" w:cs="Calibri"/>
                <w:color w:val="000000"/>
              </w:rPr>
              <w:t xml:space="preserve">Six 2-hour educational and “social support group” sessions conducted weekly for 6 weeks.  </w:t>
            </w:r>
            <w:r>
              <w:rPr>
                <w:rFonts w:ascii="Calibri" w:hAnsi="Calibri" w:cs="Calibri"/>
                <w:color w:val="000000"/>
              </w:rPr>
              <w:br/>
            </w:r>
            <w:r>
              <w:rPr>
                <w:rFonts w:ascii="Calibri" w:hAnsi="Calibri" w:cs="Calibri"/>
                <w:color w:val="000000"/>
              </w:rPr>
              <w:br/>
              <w:t xml:space="preserve">The educational and support sessions included information about managing diabetes to improve </w:t>
            </w:r>
            <w:proofErr w:type="spellStart"/>
            <w:r>
              <w:rPr>
                <w:rFonts w:ascii="Calibri" w:hAnsi="Calibri" w:cs="Calibri"/>
                <w:color w:val="000000"/>
              </w:rPr>
              <w:t>glycemic</w:t>
            </w:r>
            <w:proofErr w:type="spellEnd"/>
            <w:r>
              <w:rPr>
                <w:rFonts w:ascii="Calibri" w:hAnsi="Calibri" w:cs="Calibri"/>
                <w:color w:val="000000"/>
              </w:rPr>
              <w:t xml:space="preserve"> control and prevent complications through </w:t>
            </w:r>
            <w:r>
              <w:rPr>
                <w:rFonts w:ascii="Calibri" w:hAnsi="Calibri" w:cs="Calibri"/>
                <w:color w:val="000000"/>
              </w:rPr>
              <w:lastRenderedPageBreak/>
              <w:t xml:space="preserve">food consumed, physical activity, and stress management.  </w:t>
            </w:r>
          </w:p>
          <w:p w14:paraId="27B9733C" w14:textId="77777777" w:rsidR="00BE05A5" w:rsidRPr="00EA1532" w:rsidRDefault="00BE05A5" w:rsidP="00AA2AFC">
            <w:pPr>
              <w:spacing w:after="0" w:line="240" w:lineRule="auto"/>
              <w:rPr>
                <w:rFonts w:ascii="Calibri" w:eastAsia="Times New Roman" w:hAnsi="Calibri" w:cs="Calibri"/>
                <w:b/>
                <w:bCs/>
                <w:color w:val="000000"/>
                <w:kern w:val="0"/>
                <w:lang w:eastAsia="en-GB"/>
                <w14:ligatures w14:val="none"/>
              </w:rPr>
            </w:pPr>
          </w:p>
        </w:tc>
        <w:tc>
          <w:tcPr>
            <w:tcW w:w="3543" w:type="dxa"/>
            <w:tcBorders>
              <w:top w:val="single" w:sz="8" w:space="0" w:color="auto"/>
              <w:left w:val="single" w:sz="8" w:space="0" w:color="auto"/>
              <w:bottom w:val="single" w:sz="8" w:space="0" w:color="000000"/>
              <w:right w:val="single" w:sz="8" w:space="0" w:color="auto"/>
            </w:tcBorders>
            <w:shd w:val="clear" w:color="000000" w:fill="C6E0B4"/>
            <w:vAlign w:val="center"/>
          </w:tcPr>
          <w:p w14:paraId="1C6B4687" w14:textId="77777777" w:rsidR="00150B7A" w:rsidRDefault="00150B7A" w:rsidP="00150B7A">
            <w:pPr>
              <w:rPr>
                <w:rFonts w:ascii="Calibri" w:hAnsi="Calibri" w:cs="Calibri"/>
                <w:color w:val="000000"/>
              </w:rPr>
            </w:pPr>
            <w:r>
              <w:rPr>
                <w:rFonts w:ascii="Calibri" w:hAnsi="Calibri" w:cs="Calibri"/>
                <w:color w:val="000000"/>
              </w:rPr>
              <w:lastRenderedPageBreak/>
              <w:t xml:space="preserve">Offering emotional support was not explicitly mentioned in the intervention description but group education session also served as a “Social support group”.  </w:t>
            </w:r>
          </w:p>
          <w:p w14:paraId="10867A60" w14:textId="77777777" w:rsidR="00BE05A5" w:rsidRPr="00EA1532" w:rsidRDefault="00BE05A5" w:rsidP="00150B7A">
            <w:pPr>
              <w:spacing w:after="0" w:line="240" w:lineRule="auto"/>
              <w:rPr>
                <w:rFonts w:ascii="Calibri" w:eastAsia="Times New Roman" w:hAnsi="Calibri" w:cs="Calibri"/>
                <w:b/>
                <w:bCs/>
                <w:color w:val="000000"/>
                <w:kern w:val="0"/>
                <w:lang w:eastAsia="en-GB"/>
                <w14:ligatures w14:val="none"/>
              </w:rPr>
            </w:pPr>
          </w:p>
        </w:tc>
        <w:tc>
          <w:tcPr>
            <w:tcW w:w="3144" w:type="dxa"/>
            <w:tcBorders>
              <w:top w:val="single" w:sz="8" w:space="0" w:color="auto"/>
              <w:left w:val="single" w:sz="8" w:space="0" w:color="auto"/>
              <w:bottom w:val="single" w:sz="8" w:space="0" w:color="000000"/>
              <w:right w:val="single" w:sz="4" w:space="0" w:color="auto"/>
            </w:tcBorders>
            <w:shd w:val="clear" w:color="000000" w:fill="8497B0"/>
            <w:vAlign w:val="center"/>
          </w:tcPr>
          <w:p w14:paraId="6768EACE" w14:textId="77777777" w:rsidR="00150B7A" w:rsidRDefault="00150B7A" w:rsidP="00150B7A">
            <w:pPr>
              <w:rPr>
                <w:rFonts w:ascii="Calibri" w:hAnsi="Calibri" w:cs="Calibri"/>
                <w:color w:val="000000"/>
              </w:rPr>
            </w:pPr>
            <w:r>
              <w:rPr>
                <w:rFonts w:ascii="Calibri" w:hAnsi="Calibri" w:cs="Calibri"/>
                <w:color w:val="000000"/>
              </w:rPr>
              <w:t xml:space="preserve">Three 2-hour home visits scheduled weekly for 3 weeks. The home visits built on and tailor knowledge and skills acquired in the group sessions tailored to the family context. </w:t>
            </w:r>
            <w:r>
              <w:rPr>
                <w:rFonts w:ascii="Calibri" w:hAnsi="Calibri" w:cs="Calibri"/>
                <w:color w:val="000000"/>
              </w:rPr>
              <w:br/>
            </w:r>
            <w:r>
              <w:rPr>
                <w:rFonts w:ascii="Calibri" w:hAnsi="Calibri" w:cs="Calibri"/>
                <w:color w:val="000000"/>
              </w:rPr>
              <w:br/>
              <w:t xml:space="preserve">Three 20- minute telephone </w:t>
            </w:r>
            <w:r>
              <w:rPr>
                <w:rFonts w:ascii="Calibri" w:hAnsi="Calibri" w:cs="Calibri"/>
                <w:color w:val="000000"/>
              </w:rPr>
              <w:lastRenderedPageBreak/>
              <w:t xml:space="preserve">calls scheduled weekly for 3 weeks to follow-up on target achievement.  </w:t>
            </w:r>
          </w:p>
          <w:p w14:paraId="1211637C" w14:textId="77777777" w:rsidR="00BE05A5" w:rsidRPr="00EA1532" w:rsidRDefault="00BE05A5" w:rsidP="00150B7A">
            <w:pPr>
              <w:spacing w:after="0" w:line="240" w:lineRule="auto"/>
              <w:rPr>
                <w:rFonts w:ascii="Calibri" w:eastAsia="Times New Roman" w:hAnsi="Calibri" w:cs="Calibri"/>
                <w:b/>
                <w:bCs/>
                <w:color w:val="000000"/>
                <w:kern w:val="0"/>
                <w:lang w:eastAsia="en-GB"/>
                <w14:ligatures w14:val="none"/>
              </w:rPr>
            </w:pPr>
          </w:p>
        </w:tc>
      </w:tr>
      <w:tr w:rsidR="00BE05A5" w:rsidRPr="00EA1532" w14:paraId="4D8910A0" w14:textId="77777777" w:rsidTr="009B13BC">
        <w:trPr>
          <w:trHeight w:val="1752"/>
        </w:trPr>
        <w:tc>
          <w:tcPr>
            <w:tcW w:w="2378" w:type="dxa"/>
            <w:tcBorders>
              <w:top w:val="single" w:sz="8" w:space="0" w:color="auto"/>
              <w:left w:val="single" w:sz="8" w:space="0" w:color="000000"/>
              <w:bottom w:val="single" w:sz="8" w:space="0" w:color="000000"/>
              <w:right w:val="nil"/>
            </w:tcBorders>
            <w:shd w:val="clear" w:color="auto" w:fill="auto"/>
          </w:tcPr>
          <w:p w14:paraId="33F41FEB" w14:textId="77777777" w:rsidR="00BE05A5" w:rsidRPr="007C18FA" w:rsidRDefault="00BE05A5" w:rsidP="00BE05A5">
            <w:r w:rsidRPr="007C18FA">
              <w:lastRenderedPageBreak/>
              <w:t xml:space="preserve">Effects of Face-to-Face and Telephone-Based Family-Oriented Education on Self-Care </w:t>
            </w:r>
            <w:proofErr w:type="spellStart"/>
            <w:r w:rsidRPr="007C18FA">
              <w:t>Behavior</w:t>
            </w:r>
            <w:proofErr w:type="spellEnd"/>
            <w:r w:rsidRPr="007C18FA">
              <w:t xml:space="preserve"> and Patient Outcomes in Type 2 Diabetes A Randomi</w:t>
            </w:r>
            <w:r>
              <w:t>s</w:t>
            </w:r>
            <w:r w:rsidRPr="007C18FA">
              <w:t>ed Controlled Trial.  </w:t>
            </w:r>
          </w:p>
          <w:p w14:paraId="37794E37" w14:textId="77777777" w:rsidR="00BE05A5" w:rsidRPr="007C18FA" w:rsidRDefault="00BE05A5" w:rsidP="00BE05A5">
            <w:r w:rsidRPr="007C18FA">
              <w:t> </w:t>
            </w:r>
          </w:p>
          <w:p w14:paraId="43BA77A3" w14:textId="77777777" w:rsidR="00BE05A5" w:rsidRPr="007C18FA" w:rsidRDefault="00BE05A5" w:rsidP="00BE05A5">
            <w:proofErr w:type="spellStart"/>
            <w:r w:rsidRPr="007C18FA">
              <w:t>Hemmati</w:t>
            </w:r>
            <w:proofErr w:type="spellEnd"/>
            <w:r w:rsidRPr="007C18FA">
              <w:t xml:space="preserve"> </w:t>
            </w:r>
            <w:proofErr w:type="spellStart"/>
            <w:r w:rsidRPr="007C18FA">
              <w:t>Maslakpak</w:t>
            </w:r>
            <w:proofErr w:type="spellEnd"/>
            <w:r w:rsidRPr="007C18FA">
              <w:t xml:space="preserve"> et al., (2017)  </w:t>
            </w:r>
          </w:p>
          <w:p w14:paraId="5AF00743" w14:textId="0C29A037" w:rsidR="00BE05A5" w:rsidRPr="007C18FA" w:rsidRDefault="00BE05A5" w:rsidP="00BE05A5"/>
        </w:tc>
        <w:tc>
          <w:tcPr>
            <w:tcW w:w="3803" w:type="dxa"/>
            <w:tcBorders>
              <w:top w:val="single" w:sz="8" w:space="0" w:color="auto"/>
              <w:left w:val="single" w:sz="8" w:space="0" w:color="000000"/>
              <w:bottom w:val="single" w:sz="8" w:space="0" w:color="000000"/>
              <w:right w:val="nil"/>
            </w:tcBorders>
            <w:shd w:val="clear" w:color="000000" w:fill="808080"/>
            <w:vAlign w:val="center"/>
          </w:tcPr>
          <w:p w14:paraId="5F1D3508" w14:textId="77777777" w:rsidR="004D0D15" w:rsidRDefault="004D0D15" w:rsidP="004D0D15">
            <w:pPr>
              <w:rPr>
                <w:rFonts w:ascii="Calibri" w:hAnsi="Calibri" w:cs="Calibri"/>
                <w:color w:val="000000"/>
              </w:rPr>
            </w:pPr>
            <w:r>
              <w:rPr>
                <w:rFonts w:ascii="Calibri" w:hAnsi="Calibri" w:cs="Calibri"/>
                <w:color w:val="000000"/>
              </w:rPr>
              <w:t xml:space="preserve">N/A - Nothing stated in the description of the intervention </w:t>
            </w:r>
          </w:p>
          <w:p w14:paraId="45538B47" w14:textId="77777777" w:rsidR="00BE05A5" w:rsidRPr="00EA1532" w:rsidRDefault="00BE05A5" w:rsidP="004D0D15">
            <w:pPr>
              <w:spacing w:after="0" w:line="240" w:lineRule="auto"/>
              <w:rPr>
                <w:rFonts w:ascii="Calibri" w:eastAsia="Times New Roman" w:hAnsi="Calibri" w:cs="Calibri"/>
                <w:color w:val="000000"/>
                <w:kern w:val="0"/>
                <w:lang w:eastAsia="en-GB"/>
                <w14:ligatures w14:val="none"/>
              </w:rPr>
            </w:pPr>
          </w:p>
        </w:tc>
        <w:tc>
          <w:tcPr>
            <w:tcW w:w="3544" w:type="dxa"/>
            <w:tcBorders>
              <w:top w:val="single" w:sz="8" w:space="0" w:color="auto"/>
              <w:left w:val="single" w:sz="8" w:space="0" w:color="auto"/>
              <w:bottom w:val="single" w:sz="8" w:space="0" w:color="000000"/>
              <w:right w:val="single" w:sz="8" w:space="0" w:color="auto"/>
            </w:tcBorders>
            <w:shd w:val="clear" w:color="000000" w:fill="F4B084"/>
            <w:vAlign w:val="center"/>
          </w:tcPr>
          <w:p w14:paraId="5E381E9E" w14:textId="77777777" w:rsidR="0041250F" w:rsidRDefault="0041250F" w:rsidP="0041250F">
            <w:pPr>
              <w:rPr>
                <w:rFonts w:ascii="Calibri" w:hAnsi="Calibri" w:cs="Calibri"/>
                <w:color w:val="000000"/>
              </w:rPr>
            </w:pPr>
            <w:r>
              <w:rPr>
                <w:rStyle w:val="font61"/>
              </w:rPr>
              <w:t xml:space="preserve">Education program: </w:t>
            </w:r>
            <w:r>
              <w:rPr>
                <w:rFonts w:ascii="Calibri" w:hAnsi="Calibri" w:cs="Calibri"/>
                <w:b/>
                <w:bCs/>
                <w:color w:val="000000"/>
              </w:rPr>
              <w:br/>
            </w:r>
            <w:r>
              <w:rPr>
                <w:rStyle w:val="font71"/>
              </w:rPr>
              <w:t xml:space="preserve">The educational session included appropriate diet and exercise, blood glucose monitoring, foot ulcer prevention, and adherence to medication.  </w:t>
            </w:r>
            <w:r>
              <w:rPr>
                <w:rFonts w:ascii="Calibri" w:hAnsi="Calibri" w:cs="Calibri"/>
                <w:color w:val="000000"/>
              </w:rPr>
              <w:br/>
            </w:r>
            <w:r>
              <w:rPr>
                <w:rStyle w:val="font71"/>
              </w:rPr>
              <w:t xml:space="preserve">Diet education included subjects such as healthy fats, fruits and vegetables, high-fibre cereals and breads, fish and shellfish, and high-quality protein.  </w:t>
            </w:r>
            <w:r>
              <w:rPr>
                <w:rFonts w:ascii="Calibri" w:hAnsi="Calibri" w:cs="Calibri"/>
                <w:color w:val="000000"/>
              </w:rPr>
              <w:br/>
            </w:r>
            <w:r>
              <w:rPr>
                <w:rStyle w:val="font71"/>
              </w:rPr>
              <w:t xml:space="preserve">A ten-point education specific to diabetic foot care, given to prevent foot ulcers, consisted of footwear use for outdoors, footwear use for indoors, washing and drying of feet daily, healthy nail trimming, daily foot inspection, daily footwear inspection, toe space examination, oil/moisturizer use, </w:t>
            </w:r>
            <w:r>
              <w:rPr>
                <w:rStyle w:val="font71"/>
              </w:rPr>
              <w:lastRenderedPageBreak/>
              <w:t xml:space="preserve">change of footwear when damaged/ill fitting, and comfortable fit of footwear.  </w:t>
            </w:r>
            <w:r>
              <w:rPr>
                <w:rFonts w:ascii="Calibri" w:hAnsi="Calibri" w:cs="Calibri"/>
                <w:color w:val="000000"/>
              </w:rPr>
              <w:br/>
            </w:r>
            <w:r>
              <w:rPr>
                <w:rStyle w:val="font71"/>
              </w:rPr>
              <w:t xml:space="preserve">With empowerment-based diabetes patient education, the first two authors listened to patients’ concerns and engaged them in collaborative problem solving providing them with extra information to address their concerns. </w:t>
            </w:r>
            <w:r>
              <w:rPr>
                <w:rFonts w:ascii="Calibri" w:hAnsi="Calibri" w:cs="Calibri"/>
                <w:color w:val="000000"/>
              </w:rPr>
              <w:br/>
            </w:r>
            <w:r>
              <w:rPr>
                <w:rStyle w:val="font71"/>
              </w:rPr>
              <w:t xml:space="preserve">The same program was delivered to the two intervention group conditions, except that the delivery was different for each.   </w:t>
            </w:r>
            <w:r>
              <w:rPr>
                <w:rFonts w:ascii="Calibri" w:hAnsi="Calibri" w:cs="Calibri"/>
                <w:color w:val="000000"/>
              </w:rPr>
              <w:br/>
            </w:r>
            <w:r>
              <w:rPr>
                <w:rFonts w:ascii="Calibri" w:hAnsi="Calibri" w:cs="Calibri"/>
                <w:color w:val="000000"/>
              </w:rPr>
              <w:br/>
            </w:r>
            <w:r>
              <w:rPr>
                <w:rStyle w:val="font61"/>
              </w:rPr>
              <w:t xml:space="preserve">Face-to-face family-oriented education </w:t>
            </w:r>
            <w:r>
              <w:rPr>
                <w:rFonts w:ascii="Calibri" w:hAnsi="Calibri" w:cs="Calibri"/>
                <w:b/>
                <w:bCs/>
                <w:color w:val="000000"/>
              </w:rPr>
              <w:br/>
            </w:r>
            <w:r>
              <w:rPr>
                <w:rStyle w:val="font71"/>
              </w:rPr>
              <w:t xml:space="preserve">Sessions were run twice a week in the first month, and once a week during the second and third months.   </w:t>
            </w:r>
            <w:r>
              <w:rPr>
                <w:rFonts w:ascii="Calibri" w:hAnsi="Calibri" w:cs="Calibri"/>
                <w:color w:val="000000"/>
              </w:rPr>
              <w:br/>
            </w:r>
            <w:r>
              <w:rPr>
                <w:rFonts w:ascii="Calibri" w:hAnsi="Calibri" w:cs="Calibri"/>
                <w:color w:val="000000"/>
              </w:rPr>
              <w:br/>
            </w:r>
            <w:r>
              <w:rPr>
                <w:rStyle w:val="font61"/>
              </w:rPr>
              <w:t xml:space="preserve">Telephone-based family-oriented education </w:t>
            </w:r>
            <w:r>
              <w:rPr>
                <w:rFonts w:ascii="Calibri" w:hAnsi="Calibri" w:cs="Calibri"/>
                <w:b/>
                <w:bCs/>
                <w:color w:val="000000"/>
              </w:rPr>
              <w:br/>
            </w:r>
            <w:r>
              <w:rPr>
                <w:rStyle w:val="font71"/>
              </w:rPr>
              <w:lastRenderedPageBreak/>
              <w:t xml:space="preserve">Educational sessions were delivered through phone calls.  </w:t>
            </w:r>
          </w:p>
          <w:p w14:paraId="3112F8E3" w14:textId="77777777" w:rsidR="00BE05A5" w:rsidRPr="00EA1532" w:rsidRDefault="00BE05A5" w:rsidP="0041250F">
            <w:pPr>
              <w:spacing w:after="0" w:line="240" w:lineRule="auto"/>
              <w:rPr>
                <w:rFonts w:ascii="Calibri" w:eastAsia="Times New Roman" w:hAnsi="Calibri" w:cs="Calibri"/>
                <w:b/>
                <w:bCs/>
                <w:color w:val="000000"/>
                <w:kern w:val="0"/>
                <w:lang w:eastAsia="en-GB"/>
                <w14:ligatures w14:val="none"/>
              </w:rPr>
            </w:pPr>
          </w:p>
        </w:tc>
        <w:tc>
          <w:tcPr>
            <w:tcW w:w="3543" w:type="dxa"/>
            <w:tcBorders>
              <w:top w:val="single" w:sz="8" w:space="0" w:color="auto"/>
              <w:left w:val="single" w:sz="8" w:space="0" w:color="auto"/>
              <w:bottom w:val="single" w:sz="8" w:space="0" w:color="000000"/>
              <w:right w:val="single" w:sz="8" w:space="0" w:color="auto"/>
            </w:tcBorders>
            <w:shd w:val="clear" w:color="000000" w:fill="C6E0B4"/>
            <w:vAlign w:val="center"/>
          </w:tcPr>
          <w:p w14:paraId="4E0815FA" w14:textId="77777777" w:rsidR="0041250F" w:rsidRDefault="0041250F" w:rsidP="0041250F">
            <w:pPr>
              <w:rPr>
                <w:rFonts w:ascii="Calibri" w:hAnsi="Calibri" w:cs="Calibri"/>
                <w:color w:val="000000"/>
              </w:rPr>
            </w:pPr>
            <w:r>
              <w:rPr>
                <w:rFonts w:ascii="Calibri" w:hAnsi="Calibri" w:cs="Calibri"/>
                <w:color w:val="000000"/>
              </w:rPr>
              <w:lastRenderedPageBreak/>
              <w:t xml:space="preserve">N/A - Nothing stated in the description of the intervention </w:t>
            </w:r>
          </w:p>
          <w:p w14:paraId="3FE2EAFD" w14:textId="77777777" w:rsidR="00BE05A5" w:rsidRPr="00EA1532" w:rsidRDefault="00BE05A5" w:rsidP="0041250F">
            <w:pPr>
              <w:spacing w:after="0" w:line="240" w:lineRule="auto"/>
              <w:rPr>
                <w:rFonts w:ascii="Calibri" w:eastAsia="Times New Roman" w:hAnsi="Calibri" w:cs="Calibri"/>
                <w:b/>
                <w:bCs/>
                <w:color w:val="000000"/>
                <w:kern w:val="0"/>
                <w:lang w:eastAsia="en-GB"/>
                <w14:ligatures w14:val="none"/>
              </w:rPr>
            </w:pPr>
          </w:p>
        </w:tc>
        <w:tc>
          <w:tcPr>
            <w:tcW w:w="3144" w:type="dxa"/>
            <w:tcBorders>
              <w:top w:val="single" w:sz="8" w:space="0" w:color="auto"/>
              <w:left w:val="single" w:sz="8" w:space="0" w:color="auto"/>
              <w:bottom w:val="single" w:sz="8" w:space="0" w:color="000000"/>
              <w:right w:val="single" w:sz="4" w:space="0" w:color="auto"/>
            </w:tcBorders>
            <w:shd w:val="clear" w:color="000000" w:fill="8497B0"/>
            <w:vAlign w:val="center"/>
          </w:tcPr>
          <w:p w14:paraId="3FB02597" w14:textId="77777777" w:rsidR="0041250F" w:rsidRDefault="0041250F" w:rsidP="0041250F">
            <w:pPr>
              <w:rPr>
                <w:rFonts w:ascii="Calibri" w:hAnsi="Calibri" w:cs="Calibri"/>
                <w:color w:val="000000"/>
              </w:rPr>
            </w:pPr>
            <w:r>
              <w:rPr>
                <w:rStyle w:val="font61"/>
              </w:rPr>
              <w:t>Face-to-face family-oriented education</w:t>
            </w:r>
            <w:r>
              <w:rPr>
                <w:rStyle w:val="font71"/>
              </w:rPr>
              <w:t xml:space="preserve"> </w:t>
            </w:r>
            <w:r>
              <w:rPr>
                <w:rFonts w:ascii="Calibri" w:hAnsi="Calibri" w:cs="Calibri"/>
                <w:color w:val="000000"/>
              </w:rPr>
              <w:br/>
            </w:r>
            <w:r>
              <w:rPr>
                <w:rStyle w:val="font71"/>
              </w:rPr>
              <w:t xml:space="preserve">N/A </w:t>
            </w:r>
            <w:r>
              <w:rPr>
                <w:rFonts w:ascii="Calibri" w:hAnsi="Calibri" w:cs="Calibri"/>
                <w:color w:val="000000"/>
              </w:rPr>
              <w:br/>
            </w:r>
            <w:r>
              <w:rPr>
                <w:rFonts w:ascii="Calibri" w:hAnsi="Calibri" w:cs="Calibri"/>
                <w:color w:val="000000"/>
              </w:rPr>
              <w:br/>
            </w:r>
            <w:r>
              <w:rPr>
                <w:rStyle w:val="font61"/>
              </w:rPr>
              <w:t xml:space="preserve">Telephone-based family-oriented education </w:t>
            </w:r>
            <w:r>
              <w:rPr>
                <w:rFonts w:ascii="Calibri" w:hAnsi="Calibri" w:cs="Calibri"/>
                <w:b/>
                <w:bCs/>
                <w:color w:val="000000"/>
              </w:rPr>
              <w:br/>
            </w:r>
            <w:r>
              <w:rPr>
                <w:rStyle w:val="font71"/>
              </w:rPr>
              <w:t xml:space="preserve">After the educational calls, patients had separate calls in case any nonadherence was detected, the instructor tried to analyse the patient’s source of problem through interviewing the patient and the family member and suggest solutions for his/her problem in another call.  </w:t>
            </w:r>
          </w:p>
          <w:p w14:paraId="7F5DD388" w14:textId="77777777" w:rsidR="00BE05A5" w:rsidRPr="00EA1532" w:rsidRDefault="00BE05A5" w:rsidP="0041250F">
            <w:pPr>
              <w:spacing w:after="0" w:line="240" w:lineRule="auto"/>
              <w:rPr>
                <w:rFonts w:ascii="Calibri" w:eastAsia="Times New Roman" w:hAnsi="Calibri" w:cs="Calibri"/>
                <w:b/>
                <w:bCs/>
                <w:color w:val="000000"/>
                <w:kern w:val="0"/>
                <w:lang w:eastAsia="en-GB"/>
                <w14:ligatures w14:val="none"/>
              </w:rPr>
            </w:pPr>
          </w:p>
        </w:tc>
      </w:tr>
      <w:tr w:rsidR="00BE05A5" w:rsidRPr="00EA1532" w14:paraId="6CD6AE37" w14:textId="77777777" w:rsidTr="009B13BC">
        <w:trPr>
          <w:trHeight w:val="1752"/>
        </w:trPr>
        <w:tc>
          <w:tcPr>
            <w:tcW w:w="2378" w:type="dxa"/>
            <w:tcBorders>
              <w:top w:val="single" w:sz="8" w:space="0" w:color="auto"/>
              <w:left w:val="single" w:sz="8" w:space="0" w:color="000000"/>
              <w:bottom w:val="single" w:sz="8" w:space="0" w:color="000000"/>
              <w:right w:val="nil"/>
            </w:tcBorders>
            <w:shd w:val="clear" w:color="auto" w:fill="auto"/>
          </w:tcPr>
          <w:p w14:paraId="638C7204" w14:textId="77777777" w:rsidR="00BE05A5" w:rsidRPr="007C18FA" w:rsidRDefault="00BE05A5" w:rsidP="00BE05A5">
            <w:r w:rsidRPr="007C18FA">
              <w:lastRenderedPageBreak/>
              <w:t>Peer-Led, Empowerment-Based Approach to Self-Management Efforts in Diabetes (PLEASED): A Randomi</w:t>
            </w:r>
            <w:r>
              <w:t>s</w:t>
            </w:r>
            <w:r w:rsidRPr="007C18FA">
              <w:t>ed Controlled Trial in an African American Community.</w:t>
            </w:r>
          </w:p>
          <w:p w14:paraId="1DFF0070" w14:textId="77777777" w:rsidR="00BE05A5" w:rsidRPr="007C18FA" w:rsidRDefault="00BE05A5" w:rsidP="00BE05A5"/>
          <w:p w14:paraId="5AC07B43" w14:textId="77777777" w:rsidR="00BE05A5" w:rsidRPr="007C18FA" w:rsidRDefault="00BE05A5" w:rsidP="00BE05A5">
            <w:r w:rsidRPr="007C18FA">
              <w:t>Tang et al., (2015) </w:t>
            </w:r>
          </w:p>
          <w:p w14:paraId="2545AA7C" w14:textId="77777777" w:rsidR="00BE05A5" w:rsidRPr="007C18FA" w:rsidRDefault="00BE05A5" w:rsidP="00BE05A5">
            <w:r w:rsidRPr="007C18FA">
              <w:t> </w:t>
            </w:r>
          </w:p>
          <w:p w14:paraId="5CFDBF05" w14:textId="7CAA1529" w:rsidR="00BE05A5" w:rsidRPr="007C18FA" w:rsidRDefault="00BE05A5" w:rsidP="00BE05A5">
            <w:r w:rsidRPr="007C18FA">
              <w:t>  </w:t>
            </w:r>
          </w:p>
        </w:tc>
        <w:tc>
          <w:tcPr>
            <w:tcW w:w="3803" w:type="dxa"/>
            <w:tcBorders>
              <w:top w:val="single" w:sz="8" w:space="0" w:color="auto"/>
              <w:left w:val="single" w:sz="8" w:space="0" w:color="000000"/>
              <w:bottom w:val="single" w:sz="8" w:space="0" w:color="000000"/>
              <w:right w:val="nil"/>
            </w:tcBorders>
            <w:shd w:val="clear" w:color="000000" w:fill="808080"/>
            <w:vAlign w:val="center"/>
          </w:tcPr>
          <w:p w14:paraId="41A8E201" w14:textId="77777777" w:rsidR="00104F0A" w:rsidRDefault="00104F0A" w:rsidP="00104F0A">
            <w:pPr>
              <w:rPr>
                <w:rFonts w:ascii="Calibri" w:hAnsi="Calibri" w:cs="Calibri"/>
                <w:color w:val="000000"/>
              </w:rPr>
            </w:pPr>
            <w:r>
              <w:rPr>
                <w:rStyle w:val="font61"/>
              </w:rPr>
              <w:t xml:space="preserve">Ongoing Diabetes Self-Management Support (DSMS) </w:t>
            </w:r>
            <w:r>
              <w:rPr>
                <w:rFonts w:ascii="Calibri" w:hAnsi="Calibri" w:cs="Calibri"/>
                <w:b/>
                <w:bCs/>
                <w:color w:val="000000"/>
              </w:rPr>
              <w:br/>
            </w:r>
            <w:r>
              <w:rPr>
                <w:rFonts w:ascii="Calibri" w:hAnsi="Calibri" w:cs="Calibri"/>
                <w:color w:val="000000"/>
              </w:rPr>
              <w:br/>
            </w:r>
            <w:r>
              <w:rPr>
                <w:rStyle w:val="font71"/>
              </w:rPr>
              <w:t xml:space="preserve">The use of the 5-step behavioural goal-setting model during the Ongoing Diabetes Self-Management Support sessions. </w:t>
            </w:r>
          </w:p>
          <w:p w14:paraId="0D960307" w14:textId="77777777" w:rsidR="00BE05A5" w:rsidRPr="00EA1532" w:rsidRDefault="00BE05A5" w:rsidP="00104F0A">
            <w:pPr>
              <w:spacing w:after="0" w:line="240" w:lineRule="auto"/>
              <w:rPr>
                <w:rFonts w:ascii="Calibri" w:eastAsia="Times New Roman" w:hAnsi="Calibri" w:cs="Calibri"/>
                <w:color w:val="000000"/>
                <w:kern w:val="0"/>
                <w:lang w:eastAsia="en-GB"/>
                <w14:ligatures w14:val="none"/>
              </w:rPr>
            </w:pPr>
          </w:p>
        </w:tc>
        <w:tc>
          <w:tcPr>
            <w:tcW w:w="3544" w:type="dxa"/>
            <w:tcBorders>
              <w:top w:val="single" w:sz="8" w:space="0" w:color="auto"/>
              <w:left w:val="single" w:sz="8" w:space="0" w:color="auto"/>
              <w:bottom w:val="single" w:sz="8" w:space="0" w:color="000000"/>
              <w:right w:val="single" w:sz="8" w:space="0" w:color="auto"/>
            </w:tcBorders>
            <w:shd w:val="clear" w:color="000000" w:fill="F4B084"/>
            <w:vAlign w:val="center"/>
          </w:tcPr>
          <w:p w14:paraId="379FC007" w14:textId="77777777" w:rsidR="00104F0A" w:rsidRDefault="00104F0A" w:rsidP="00104F0A">
            <w:pPr>
              <w:rPr>
                <w:rFonts w:ascii="Calibri" w:hAnsi="Calibri" w:cs="Calibri"/>
                <w:color w:val="000000"/>
              </w:rPr>
            </w:pPr>
            <w:r>
              <w:rPr>
                <w:rStyle w:val="font61"/>
              </w:rPr>
              <w:t xml:space="preserve">3-Month Diabetes Self-Management Education Program </w:t>
            </w:r>
            <w:r>
              <w:rPr>
                <w:rFonts w:ascii="Calibri" w:hAnsi="Calibri" w:cs="Calibri"/>
                <w:b/>
                <w:bCs/>
                <w:color w:val="000000"/>
              </w:rPr>
              <w:br/>
            </w:r>
            <w:r>
              <w:rPr>
                <w:rStyle w:val="font71"/>
              </w:rPr>
              <w:t xml:space="preserve">The program was offered to both the control and intervention group delivered by a certified diabetes educator and 2 peer leaders (PLs) </w:t>
            </w:r>
            <w:r>
              <w:rPr>
                <w:rFonts w:ascii="Calibri" w:hAnsi="Calibri" w:cs="Calibri"/>
                <w:color w:val="000000"/>
              </w:rPr>
              <w:br/>
            </w:r>
            <w:r>
              <w:rPr>
                <w:rFonts w:ascii="Calibri" w:hAnsi="Calibri" w:cs="Calibri"/>
                <w:color w:val="000000"/>
              </w:rPr>
              <w:br/>
            </w:r>
            <w:r>
              <w:rPr>
                <w:rStyle w:val="font71"/>
              </w:rPr>
              <w:t xml:space="preserve">12 Weekly 90-minutes group sessions. The diabetes educator was responsible for delivering diabetes education while the 2 PLs directed behaviour change activities.  </w:t>
            </w:r>
            <w:r>
              <w:rPr>
                <w:rFonts w:ascii="Calibri" w:hAnsi="Calibri" w:cs="Calibri"/>
                <w:color w:val="000000"/>
              </w:rPr>
              <w:br/>
            </w:r>
            <w:r>
              <w:rPr>
                <w:rFonts w:ascii="Calibri" w:hAnsi="Calibri" w:cs="Calibri"/>
                <w:color w:val="000000"/>
              </w:rPr>
              <w:br/>
            </w:r>
            <w:r>
              <w:rPr>
                <w:rStyle w:val="font71"/>
              </w:rPr>
              <w:t xml:space="preserve">During the 3-month program, PL-participant teams were expected to schedule 2 face-to-face meetings to explore motivation for making changes, identify a self-management goal, and </w:t>
            </w:r>
            <w:r>
              <w:rPr>
                <w:rStyle w:val="font71"/>
              </w:rPr>
              <w:lastRenderedPageBreak/>
              <w:t xml:space="preserve">develop an action plan.  </w:t>
            </w:r>
            <w:r>
              <w:rPr>
                <w:rFonts w:ascii="Calibri" w:hAnsi="Calibri" w:cs="Calibri"/>
                <w:color w:val="000000"/>
              </w:rPr>
              <w:br/>
            </w:r>
            <w:r>
              <w:rPr>
                <w:rFonts w:ascii="Calibri" w:hAnsi="Calibri" w:cs="Calibri"/>
                <w:color w:val="000000"/>
              </w:rPr>
              <w:br/>
            </w:r>
            <w:r>
              <w:rPr>
                <w:rStyle w:val="font61"/>
              </w:rPr>
              <w:t>Ongoing Diabetes Self-Management Support (DSMS)</w:t>
            </w:r>
            <w:r>
              <w:rPr>
                <w:rStyle w:val="font71"/>
              </w:rPr>
              <w:t xml:space="preserve"> </w:t>
            </w:r>
            <w:r>
              <w:rPr>
                <w:rFonts w:ascii="Calibri" w:hAnsi="Calibri" w:cs="Calibri"/>
                <w:color w:val="000000"/>
              </w:rPr>
              <w:br/>
            </w:r>
            <w:r>
              <w:rPr>
                <w:rStyle w:val="font71"/>
              </w:rPr>
              <w:t xml:space="preserve">The program was not curriculum-driven, each session addressed 5 core components:  </w:t>
            </w:r>
            <w:r>
              <w:rPr>
                <w:rFonts w:ascii="Calibri" w:hAnsi="Calibri" w:cs="Calibri"/>
                <w:color w:val="000000"/>
              </w:rPr>
              <w:br/>
            </w:r>
            <w:r>
              <w:rPr>
                <w:rFonts w:ascii="Calibri" w:hAnsi="Calibri" w:cs="Calibri"/>
                <w:color w:val="000000"/>
              </w:rPr>
              <w:br/>
            </w:r>
            <w:r>
              <w:rPr>
                <w:rStyle w:val="font71"/>
              </w:rPr>
              <w:t xml:space="preserve">• Reflecting on recent self-management challenges or evaluating action plans from the previous week  </w:t>
            </w:r>
            <w:r>
              <w:rPr>
                <w:rFonts w:ascii="Calibri" w:hAnsi="Calibri" w:cs="Calibri"/>
                <w:color w:val="000000"/>
              </w:rPr>
              <w:br/>
            </w:r>
            <w:r>
              <w:rPr>
                <w:rFonts w:ascii="Calibri" w:hAnsi="Calibri" w:cs="Calibri"/>
                <w:color w:val="000000"/>
              </w:rPr>
              <w:br/>
            </w:r>
            <w:r>
              <w:rPr>
                <w:rStyle w:val="font71"/>
              </w:rPr>
              <w:t xml:space="preserve">• Sharing feelings about these challenges and other aspects of living with diabetes </w:t>
            </w:r>
            <w:r>
              <w:rPr>
                <w:rFonts w:ascii="Calibri" w:hAnsi="Calibri" w:cs="Calibri"/>
                <w:color w:val="000000"/>
              </w:rPr>
              <w:br/>
            </w:r>
            <w:r>
              <w:rPr>
                <w:rFonts w:ascii="Calibri" w:hAnsi="Calibri" w:cs="Calibri"/>
                <w:color w:val="000000"/>
              </w:rPr>
              <w:br/>
            </w:r>
            <w:r>
              <w:rPr>
                <w:rStyle w:val="font71"/>
              </w:rPr>
              <w:t xml:space="preserve"> • Engaging in group-based problem-solving  </w:t>
            </w:r>
            <w:r>
              <w:rPr>
                <w:rFonts w:ascii="Calibri" w:hAnsi="Calibri" w:cs="Calibri"/>
                <w:color w:val="000000"/>
              </w:rPr>
              <w:br/>
            </w:r>
            <w:r>
              <w:rPr>
                <w:rFonts w:ascii="Calibri" w:hAnsi="Calibri" w:cs="Calibri"/>
                <w:color w:val="000000"/>
              </w:rPr>
              <w:br/>
            </w:r>
            <w:r>
              <w:rPr>
                <w:rStyle w:val="font71"/>
              </w:rPr>
              <w:t xml:space="preserve">• Raising questions about diabetes and its care  </w:t>
            </w:r>
            <w:r>
              <w:rPr>
                <w:rFonts w:ascii="Calibri" w:hAnsi="Calibri" w:cs="Calibri"/>
                <w:color w:val="000000"/>
              </w:rPr>
              <w:br/>
            </w:r>
            <w:r>
              <w:rPr>
                <w:rFonts w:ascii="Calibri" w:hAnsi="Calibri" w:cs="Calibri"/>
                <w:color w:val="000000"/>
              </w:rPr>
              <w:br/>
            </w:r>
            <w:r>
              <w:rPr>
                <w:rStyle w:val="font71"/>
              </w:rPr>
              <w:t xml:space="preserve">• Setting self-management goals and developing action </w:t>
            </w:r>
          </w:p>
          <w:p w14:paraId="4EFEDFB6" w14:textId="77777777" w:rsidR="00BE05A5" w:rsidRPr="00EA1532" w:rsidRDefault="00BE05A5" w:rsidP="00104F0A">
            <w:pPr>
              <w:spacing w:after="0" w:line="240" w:lineRule="auto"/>
              <w:rPr>
                <w:rFonts w:ascii="Calibri" w:eastAsia="Times New Roman" w:hAnsi="Calibri" w:cs="Calibri"/>
                <w:b/>
                <w:bCs/>
                <w:color w:val="000000"/>
                <w:kern w:val="0"/>
                <w:lang w:eastAsia="en-GB"/>
                <w14:ligatures w14:val="none"/>
              </w:rPr>
            </w:pPr>
          </w:p>
        </w:tc>
        <w:tc>
          <w:tcPr>
            <w:tcW w:w="3543" w:type="dxa"/>
            <w:tcBorders>
              <w:top w:val="single" w:sz="8" w:space="0" w:color="auto"/>
              <w:left w:val="single" w:sz="8" w:space="0" w:color="auto"/>
              <w:bottom w:val="single" w:sz="8" w:space="0" w:color="000000"/>
              <w:right w:val="single" w:sz="8" w:space="0" w:color="auto"/>
            </w:tcBorders>
            <w:shd w:val="clear" w:color="000000" w:fill="C6E0B4"/>
            <w:vAlign w:val="center"/>
          </w:tcPr>
          <w:p w14:paraId="2239436C" w14:textId="77777777" w:rsidR="00104F0A" w:rsidRDefault="00104F0A" w:rsidP="00104F0A">
            <w:pPr>
              <w:rPr>
                <w:rFonts w:ascii="Calibri" w:hAnsi="Calibri" w:cs="Calibri"/>
                <w:color w:val="000000"/>
              </w:rPr>
            </w:pPr>
            <w:r>
              <w:rPr>
                <w:rStyle w:val="font61"/>
              </w:rPr>
              <w:lastRenderedPageBreak/>
              <w:t xml:space="preserve">Ongoing Diabetes Self-Management Support (DSMS) </w:t>
            </w:r>
            <w:r>
              <w:rPr>
                <w:rFonts w:ascii="Calibri" w:hAnsi="Calibri" w:cs="Calibri"/>
                <w:b/>
                <w:bCs/>
                <w:color w:val="000000"/>
              </w:rPr>
              <w:br/>
            </w:r>
            <w:r>
              <w:rPr>
                <w:rStyle w:val="font71"/>
              </w:rPr>
              <w:t xml:space="preserve">The 12-month ongoing DSMS component (the “PLEASED intervention”) was designed to provide ongoing emotional and </w:t>
            </w:r>
            <w:proofErr w:type="spellStart"/>
            <w:r>
              <w:rPr>
                <w:rStyle w:val="font71"/>
              </w:rPr>
              <w:t>behavioral</w:t>
            </w:r>
            <w:proofErr w:type="spellEnd"/>
            <w:r>
              <w:rPr>
                <w:rStyle w:val="font71"/>
              </w:rPr>
              <w:t xml:space="preserve"> support delivered by PLs through weekly group sessions and follow-up telephone contacts. </w:t>
            </w:r>
          </w:p>
          <w:p w14:paraId="22D91D7D" w14:textId="77777777" w:rsidR="00BE05A5" w:rsidRPr="00EA1532" w:rsidRDefault="00BE05A5" w:rsidP="00104F0A">
            <w:pPr>
              <w:spacing w:after="0" w:line="240" w:lineRule="auto"/>
              <w:rPr>
                <w:rFonts w:ascii="Calibri" w:eastAsia="Times New Roman" w:hAnsi="Calibri" w:cs="Calibri"/>
                <w:b/>
                <w:bCs/>
                <w:color w:val="000000"/>
                <w:kern w:val="0"/>
                <w:lang w:eastAsia="en-GB"/>
                <w14:ligatures w14:val="none"/>
              </w:rPr>
            </w:pPr>
          </w:p>
        </w:tc>
        <w:tc>
          <w:tcPr>
            <w:tcW w:w="3144" w:type="dxa"/>
            <w:tcBorders>
              <w:top w:val="single" w:sz="8" w:space="0" w:color="auto"/>
              <w:left w:val="single" w:sz="8" w:space="0" w:color="auto"/>
              <w:bottom w:val="single" w:sz="8" w:space="0" w:color="000000"/>
              <w:right w:val="single" w:sz="4" w:space="0" w:color="auto"/>
            </w:tcBorders>
            <w:shd w:val="clear" w:color="000000" w:fill="8497B0"/>
            <w:vAlign w:val="center"/>
          </w:tcPr>
          <w:p w14:paraId="2DAF43C7" w14:textId="77777777" w:rsidR="00104F0A" w:rsidRDefault="00104F0A" w:rsidP="00104F0A">
            <w:pPr>
              <w:rPr>
                <w:rFonts w:ascii="Calibri" w:hAnsi="Calibri" w:cs="Calibri"/>
                <w:color w:val="000000"/>
              </w:rPr>
            </w:pPr>
            <w:r>
              <w:rPr>
                <w:rStyle w:val="font61"/>
              </w:rPr>
              <w:t xml:space="preserve">3-Month Diabetes Self-Management Education Program </w:t>
            </w:r>
            <w:r>
              <w:rPr>
                <w:rFonts w:ascii="Calibri" w:hAnsi="Calibri" w:cs="Calibri"/>
                <w:b/>
                <w:bCs/>
                <w:color w:val="000000"/>
              </w:rPr>
              <w:br/>
            </w:r>
            <w:r>
              <w:rPr>
                <w:rStyle w:val="font71"/>
              </w:rPr>
              <w:t xml:space="preserve">PLs were expected to make 3 follow-up telephone support calls per participant to assess participants’ progress. </w:t>
            </w:r>
            <w:r>
              <w:rPr>
                <w:rFonts w:ascii="Calibri" w:hAnsi="Calibri" w:cs="Calibri"/>
                <w:color w:val="000000"/>
              </w:rPr>
              <w:br/>
            </w:r>
            <w:r>
              <w:rPr>
                <w:rFonts w:ascii="Calibri" w:hAnsi="Calibri" w:cs="Calibri"/>
                <w:color w:val="000000"/>
              </w:rPr>
              <w:br/>
            </w:r>
            <w:r>
              <w:rPr>
                <w:rStyle w:val="font61"/>
              </w:rPr>
              <w:t xml:space="preserve">Ongoing Diabetes Self-Management Support (DSMS) </w:t>
            </w:r>
            <w:r>
              <w:rPr>
                <w:rFonts w:ascii="Calibri" w:hAnsi="Calibri" w:cs="Calibri"/>
                <w:b/>
                <w:bCs/>
                <w:color w:val="000000"/>
              </w:rPr>
              <w:br/>
            </w:r>
            <w:r>
              <w:rPr>
                <w:rStyle w:val="font71"/>
              </w:rPr>
              <w:t xml:space="preserve">Peer Leaders made a telephone support call to any participant who had not attended a DSMS session in 3 consecutive weeks. </w:t>
            </w:r>
          </w:p>
          <w:p w14:paraId="7E4D0C1D" w14:textId="77777777" w:rsidR="00BE05A5" w:rsidRPr="00EA1532" w:rsidRDefault="00BE05A5" w:rsidP="00104F0A">
            <w:pPr>
              <w:spacing w:after="0" w:line="240" w:lineRule="auto"/>
              <w:rPr>
                <w:rFonts w:ascii="Calibri" w:eastAsia="Times New Roman" w:hAnsi="Calibri" w:cs="Calibri"/>
                <w:b/>
                <w:bCs/>
                <w:color w:val="000000"/>
                <w:kern w:val="0"/>
                <w:lang w:eastAsia="en-GB"/>
                <w14:ligatures w14:val="none"/>
              </w:rPr>
            </w:pPr>
          </w:p>
        </w:tc>
      </w:tr>
      <w:tr w:rsidR="00BE05A5" w:rsidRPr="00EA1532" w14:paraId="1946E90A" w14:textId="77777777" w:rsidTr="009B13BC">
        <w:trPr>
          <w:trHeight w:val="1752"/>
        </w:trPr>
        <w:tc>
          <w:tcPr>
            <w:tcW w:w="2378" w:type="dxa"/>
            <w:tcBorders>
              <w:top w:val="single" w:sz="8" w:space="0" w:color="auto"/>
              <w:left w:val="single" w:sz="8" w:space="0" w:color="000000"/>
              <w:bottom w:val="single" w:sz="8" w:space="0" w:color="000000"/>
              <w:right w:val="nil"/>
            </w:tcBorders>
            <w:shd w:val="clear" w:color="auto" w:fill="auto"/>
          </w:tcPr>
          <w:p w14:paraId="0E501F9F" w14:textId="64247A8F" w:rsidR="00BE05A5" w:rsidRPr="007C18FA" w:rsidRDefault="00BE05A5" w:rsidP="00BE05A5">
            <w:r w:rsidRPr="007C18FA">
              <w:lastRenderedPageBreak/>
              <w:t>Peer support for patients with type 2 diabetes: cluster randomi</w:t>
            </w:r>
            <w:r>
              <w:t>s</w:t>
            </w:r>
            <w:r w:rsidRPr="007C18FA">
              <w:t>ed controlled trial.   </w:t>
            </w:r>
            <w:r w:rsidRPr="007C18FA">
              <w:br/>
              <w:t> </w:t>
            </w:r>
            <w:r w:rsidRPr="007C18FA">
              <w:br/>
              <w:t> Smith et al., (2011) </w:t>
            </w:r>
          </w:p>
        </w:tc>
        <w:tc>
          <w:tcPr>
            <w:tcW w:w="3803" w:type="dxa"/>
            <w:tcBorders>
              <w:top w:val="single" w:sz="8" w:space="0" w:color="auto"/>
              <w:left w:val="single" w:sz="8" w:space="0" w:color="000000"/>
              <w:bottom w:val="single" w:sz="8" w:space="0" w:color="000000"/>
              <w:right w:val="nil"/>
            </w:tcBorders>
            <w:shd w:val="clear" w:color="000000" w:fill="808080"/>
            <w:vAlign w:val="center"/>
          </w:tcPr>
          <w:p w14:paraId="143A482F" w14:textId="77777777" w:rsidR="00104F0A" w:rsidRDefault="00104F0A" w:rsidP="00104F0A">
            <w:pPr>
              <w:rPr>
                <w:rFonts w:ascii="Calibri" w:hAnsi="Calibri" w:cs="Calibri"/>
                <w:color w:val="000000"/>
              </w:rPr>
            </w:pPr>
            <w:r>
              <w:rPr>
                <w:rFonts w:ascii="Calibri" w:hAnsi="Calibri" w:cs="Calibri"/>
                <w:color w:val="000000"/>
              </w:rPr>
              <w:t xml:space="preserve">N/A - Nothing stated in the description of the intervention </w:t>
            </w:r>
          </w:p>
          <w:p w14:paraId="32D9C512" w14:textId="77777777" w:rsidR="00BE05A5" w:rsidRPr="00EA1532" w:rsidRDefault="00BE05A5" w:rsidP="00BE05A5">
            <w:pPr>
              <w:spacing w:after="0" w:line="240" w:lineRule="auto"/>
              <w:jc w:val="center"/>
              <w:rPr>
                <w:rFonts w:ascii="Calibri" w:eastAsia="Times New Roman" w:hAnsi="Calibri" w:cs="Calibri"/>
                <w:color w:val="000000"/>
                <w:kern w:val="0"/>
                <w:lang w:eastAsia="en-GB"/>
                <w14:ligatures w14:val="none"/>
              </w:rPr>
            </w:pPr>
          </w:p>
        </w:tc>
        <w:tc>
          <w:tcPr>
            <w:tcW w:w="3544" w:type="dxa"/>
            <w:tcBorders>
              <w:top w:val="single" w:sz="8" w:space="0" w:color="auto"/>
              <w:left w:val="single" w:sz="8" w:space="0" w:color="auto"/>
              <w:bottom w:val="single" w:sz="8" w:space="0" w:color="000000"/>
              <w:right w:val="single" w:sz="8" w:space="0" w:color="auto"/>
            </w:tcBorders>
            <w:shd w:val="clear" w:color="000000" w:fill="F4B084"/>
            <w:vAlign w:val="center"/>
          </w:tcPr>
          <w:p w14:paraId="5CAD8791" w14:textId="77777777" w:rsidR="00755E1A" w:rsidRDefault="00755E1A" w:rsidP="00755E1A">
            <w:pPr>
              <w:rPr>
                <w:rFonts w:ascii="Calibri" w:hAnsi="Calibri" w:cs="Calibri"/>
                <w:color w:val="000000"/>
              </w:rPr>
            </w:pPr>
            <w:r>
              <w:rPr>
                <w:rFonts w:ascii="Calibri" w:hAnsi="Calibri" w:cs="Calibri"/>
                <w:color w:val="000000"/>
              </w:rPr>
              <w:t xml:space="preserve">9 Peer support sessions that covered the following topics: Introduction (meeting peer supporters + discussion on course content), heart disease and vascular disease, Blood and sugar levels, Healthy eating, Medication, exercise, Foot care, Eye and kidney complications, living diabetes.  </w:t>
            </w:r>
          </w:p>
          <w:p w14:paraId="676A00C1" w14:textId="77777777" w:rsidR="00BE05A5" w:rsidRPr="00EA1532" w:rsidRDefault="00BE05A5" w:rsidP="00755E1A">
            <w:pPr>
              <w:spacing w:after="0" w:line="240" w:lineRule="auto"/>
              <w:rPr>
                <w:rFonts w:ascii="Calibri" w:eastAsia="Times New Roman" w:hAnsi="Calibri" w:cs="Calibri"/>
                <w:b/>
                <w:bCs/>
                <w:color w:val="000000"/>
                <w:kern w:val="0"/>
                <w:lang w:eastAsia="en-GB"/>
                <w14:ligatures w14:val="none"/>
              </w:rPr>
            </w:pPr>
          </w:p>
        </w:tc>
        <w:tc>
          <w:tcPr>
            <w:tcW w:w="3543" w:type="dxa"/>
            <w:tcBorders>
              <w:top w:val="single" w:sz="8" w:space="0" w:color="auto"/>
              <w:left w:val="single" w:sz="8" w:space="0" w:color="auto"/>
              <w:bottom w:val="single" w:sz="8" w:space="0" w:color="000000"/>
              <w:right w:val="single" w:sz="8" w:space="0" w:color="auto"/>
            </w:tcBorders>
            <w:shd w:val="clear" w:color="000000" w:fill="C6E0B4"/>
            <w:vAlign w:val="center"/>
          </w:tcPr>
          <w:p w14:paraId="65683FCD" w14:textId="77777777" w:rsidR="00755E1A" w:rsidRDefault="00755E1A" w:rsidP="00755E1A">
            <w:pPr>
              <w:rPr>
                <w:rFonts w:ascii="Calibri" w:hAnsi="Calibri" w:cs="Calibri"/>
                <w:color w:val="000000"/>
              </w:rPr>
            </w:pPr>
            <w:r>
              <w:rPr>
                <w:rFonts w:ascii="Calibri" w:hAnsi="Calibri" w:cs="Calibri"/>
                <w:color w:val="000000"/>
              </w:rPr>
              <w:t xml:space="preserve">Peer support - Although the peer support sessions emphasised on social support, emotional support being offered to participants was not explicitly mentioned in the description intervention.  </w:t>
            </w:r>
          </w:p>
          <w:p w14:paraId="68ABD54F" w14:textId="77777777" w:rsidR="00BE05A5" w:rsidRPr="00EA1532" w:rsidRDefault="00BE05A5" w:rsidP="00755E1A">
            <w:pPr>
              <w:spacing w:after="0" w:line="240" w:lineRule="auto"/>
              <w:rPr>
                <w:rFonts w:ascii="Calibri" w:eastAsia="Times New Roman" w:hAnsi="Calibri" w:cs="Calibri"/>
                <w:b/>
                <w:bCs/>
                <w:color w:val="000000"/>
                <w:kern w:val="0"/>
                <w:lang w:eastAsia="en-GB"/>
                <w14:ligatures w14:val="none"/>
              </w:rPr>
            </w:pPr>
          </w:p>
        </w:tc>
        <w:tc>
          <w:tcPr>
            <w:tcW w:w="3144" w:type="dxa"/>
            <w:tcBorders>
              <w:top w:val="single" w:sz="8" w:space="0" w:color="auto"/>
              <w:left w:val="single" w:sz="8" w:space="0" w:color="auto"/>
              <w:bottom w:val="single" w:sz="8" w:space="0" w:color="000000"/>
              <w:right w:val="single" w:sz="4" w:space="0" w:color="auto"/>
            </w:tcBorders>
            <w:shd w:val="clear" w:color="000000" w:fill="8497B0"/>
            <w:vAlign w:val="center"/>
          </w:tcPr>
          <w:p w14:paraId="28E2F051" w14:textId="77777777" w:rsidR="00755E1A" w:rsidRDefault="00755E1A" w:rsidP="00755E1A">
            <w:pPr>
              <w:rPr>
                <w:rFonts w:ascii="Calibri" w:hAnsi="Calibri" w:cs="Calibri"/>
                <w:color w:val="000000"/>
              </w:rPr>
            </w:pPr>
            <w:r>
              <w:rPr>
                <w:rFonts w:ascii="Calibri" w:hAnsi="Calibri" w:cs="Calibri"/>
                <w:color w:val="000000"/>
              </w:rPr>
              <w:t xml:space="preserve">Frequently asked question (FAQ) system that enabled patients to ask questions at the were raised at the end of each peer support session. Questions were answered in the following peer support session. </w:t>
            </w:r>
          </w:p>
          <w:p w14:paraId="232338CE" w14:textId="77777777" w:rsidR="00BE05A5" w:rsidRPr="00EA1532" w:rsidRDefault="00BE05A5" w:rsidP="00755E1A">
            <w:pPr>
              <w:spacing w:after="0" w:line="240" w:lineRule="auto"/>
              <w:rPr>
                <w:rFonts w:ascii="Calibri" w:eastAsia="Times New Roman" w:hAnsi="Calibri" w:cs="Calibri"/>
                <w:b/>
                <w:bCs/>
                <w:color w:val="000000"/>
                <w:kern w:val="0"/>
                <w:lang w:eastAsia="en-GB"/>
                <w14:ligatures w14:val="none"/>
              </w:rPr>
            </w:pPr>
          </w:p>
        </w:tc>
      </w:tr>
      <w:tr w:rsidR="00BE05A5" w:rsidRPr="00EA1532" w14:paraId="1150276F" w14:textId="77777777" w:rsidTr="009B13BC">
        <w:trPr>
          <w:trHeight w:val="1752"/>
        </w:trPr>
        <w:tc>
          <w:tcPr>
            <w:tcW w:w="2378" w:type="dxa"/>
            <w:tcBorders>
              <w:top w:val="single" w:sz="8" w:space="0" w:color="auto"/>
              <w:left w:val="single" w:sz="8" w:space="0" w:color="000000"/>
              <w:bottom w:val="single" w:sz="8" w:space="0" w:color="000000"/>
              <w:right w:val="nil"/>
            </w:tcBorders>
            <w:shd w:val="clear" w:color="auto" w:fill="auto"/>
          </w:tcPr>
          <w:p w14:paraId="225A467F" w14:textId="77777777" w:rsidR="00BE05A5" w:rsidRPr="007C18FA" w:rsidRDefault="00BE05A5" w:rsidP="00BE05A5">
            <w:r w:rsidRPr="007C18FA">
              <w:t>Comparison of family partnership intervention care vs. conventional care in adult patients with poorly controlled type 2 diabetes in a community hospital: a randomi</w:t>
            </w:r>
            <w:r>
              <w:t>s</w:t>
            </w:r>
            <w:r w:rsidRPr="007C18FA">
              <w:t>ed controlled trial</w:t>
            </w:r>
            <w:r w:rsidRPr="007C18FA">
              <w:rPr>
                <w:rFonts w:ascii="Arial" w:hAnsi="Arial" w:cs="Arial"/>
              </w:rPr>
              <w:t> </w:t>
            </w:r>
            <w:r w:rsidRPr="007C18FA">
              <w:rPr>
                <w:rFonts w:ascii="Aptos" w:hAnsi="Aptos" w:cs="Aptos"/>
              </w:rPr>
              <w:t> </w:t>
            </w:r>
            <w:r w:rsidRPr="007C18FA">
              <w:t> </w:t>
            </w:r>
          </w:p>
          <w:p w14:paraId="7C4F37C5" w14:textId="77777777" w:rsidR="00BE05A5" w:rsidRPr="007C18FA" w:rsidRDefault="00BE05A5" w:rsidP="00BE05A5">
            <w:r w:rsidRPr="007C18FA">
              <w:t> </w:t>
            </w:r>
          </w:p>
          <w:p w14:paraId="061B8545" w14:textId="77777777" w:rsidR="00BE05A5" w:rsidRPr="007C18FA" w:rsidRDefault="00BE05A5" w:rsidP="00BE05A5">
            <w:r w:rsidRPr="007C18FA">
              <w:t>Kang et al., (2010)  </w:t>
            </w:r>
          </w:p>
          <w:p w14:paraId="68D44F8D" w14:textId="77777777" w:rsidR="00BE05A5" w:rsidRPr="007C18FA" w:rsidRDefault="00BE05A5" w:rsidP="00BE05A5"/>
          <w:p w14:paraId="5066F2EF" w14:textId="33FCC9DC" w:rsidR="00BE05A5" w:rsidRPr="007C18FA" w:rsidRDefault="00BE05A5" w:rsidP="00BE05A5">
            <w:r w:rsidRPr="007C18FA">
              <w:lastRenderedPageBreak/>
              <w:t> </w:t>
            </w:r>
          </w:p>
        </w:tc>
        <w:tc>
          <w:tcPr>
            <w:tcW w:w="3803" w:type="dxa"/>
            <w:tcBorders>
              <w:top w:val="single" w:sz="8" w:space="0" w:color="auto"/>
              <w:left w:val="single" w:sz="8" w:space="0" w:color="000000"/>
              <w:bottom w:val="single" w:sz="8" w:space="0" w:color="000000"/>
              <w:right w:val="nil"/>
            </w:tcBorders>
            <w:shd w:val="clear" w:color="000000" w:fill="808080"/>
            <w:vAlign w:val="center"/>
          </w:tcPr>
          <w:p w14:paraId="6E141AFA" w14:textId="77777777" w:rsidR="00DA0E75" w:rsidRDefault="00DA0E75" w:rsidP="00DA0E75">
            <w:pPr>
              <w:rPr>
                <w:rFonts w:ascii="Calibri" w:hAnsi="Calibri" w:cs="Calibri"/>
                <w:color w:val="000000"/>
              </w:rPr>
            </w:pPr>
            <w:r>
              <w:rPr>
                <w:rFonts w:ascii="Calibri" w:hAnsi="Calibri" w:cs="Calibri"/>
                <w:color w:val="000000"/>
              </w:rPr>
              <w:lastRenderedPageBreak/>
              <w:t xml:space="preserve">All patients and family members also received diabetes handouts about diet, medication, physical activity and exercise, and eye and foot self-care at the first Individual Educational Sessions. </w:t>
            </w:r>
            <w:r>
              <w:rPr>
                <w:rFonts w:ascii="Calibri" w:hAnsi="Calibri" w:cs="Calibri"/>
                <w:color w:val="000000"/>
              </w:rPr>
              <w:br/>
            </w:r>
            <w:r>
              <w:rPr>
                <w:rFonts w:ascii="Calibri" w:hAnsi="Calibri" w:cs="Calibri"/>
                <w:color w:val="000000"/>
              </w:rPr>
              <w:br/>
              <w:t xml:space="preserve"> </w:t>
            </w:r>
            <w:r>
              <w:rPr>
                <w:rFonts w:ascii="Calibri" w:hAnsi="Calibri" w:cs="Calibri"/>
                <w:color w:val="000000"/>
              </w:rPr>
              <w:br/>
            </w:r>
            <w:r>
              <w:rPr>
                <w:rFonts w:ascii="Calibri" w:hAnsi="Calibri" w:cs="Calibri"/>
                <w:color w:val="000000"/>
              </w:rPr>
              <w:br/>
              <w:t xml:space="preserve">Handouts, videos, </w:t>
            </w:r>
            <w:proofErr w:type="gramStart"/>
            <w:r>
              <w:rPr>
                <w:rFonts w:ascii="Calibri" w:hAnsi="Calibri" w:cs="Calibri"/>
                <w:color w:val="000000"/>
              </w:rPr>
              <w:t>DVD’s</w:t>
            </w:r>
            <w:proofErr w:type="gramEnd"/>
            <w:r>
              <w:rPr>
                <w:rFonts w:ascii="Calibri" w:hAnsi="Calibri" w:cs="Calibri"/>
                <w:color w:val="000000"/>
              </w:rPr>
              <w:t xml:space="preserve">, and other teaching aids were also used, such as food models, exchange tables, and oral medication illustrations. </w:t>
            </w:r>
          </w:p>
          <w:p w14:paraId="18828D8C" w14:textId="77777777" w:rsidR="00BE05A5" w:rsidRPr="00EA1532" w:rsidRDefault="00BE05A5" w:rsidP="00DA0E75">
            <w:pPr>
              <w:spacing w:after="0" w:line="240" w:lineRule="auto"/>
              <w:rPr>
                <w:rFonts w:ascii="Calibri" w:eastAsia="Times New Roman" w:hAnsi="Calibri" w:cs="Calibri"/>
                <w:color w:val="000000"/>
                <w:kern w:val="0"/>
                <w:lang w:eastAsia="en-GB"/>
                <w14:ligatures w14:val="none"/>
              </w:rPr>
            </w:pPr>
          </w:p>
        </w:tc>
        <w:tc>
          <w:tcPr>
            <w:tcW w:w="3544" w:type="dxa"/>
            <w:tcBorders>
              <w:top w:val="single" w:sz="8" w:space="0" w:color="auto"/>
              <w:left w:val="single" w:sz="8" w:space="0" w:color="auto"/>
              <w:bottom w:val="single" w:sz="8" w:space="0" w:color="000000"/>
              <w:right w:val="single" w:sz="8" w:space="0" w:color="auto"/>
            </w:tcBorders>
            <w:shd w:val="clear" w:color="000000" w:fill="F4B084"/>
            <w:vAlign w:val="center"/>
          </w:tcPr>
          <w:p w14:paraId="474BD706" w14:textId="77777777" w:rsidR="00DA0E75" w:rsidRDefault="00DA0E75" w:rsidP="00DA0E75">
            <w:pPr>
              <w:rPr>
                <w:rFonts w:ascii="Calibri" w:hAnsi="Calibri" w:cs="Calibri"/>
                <w:color w:val="000000"/>
              </w:rPr>
            </w:pPr>
            <w:r>
              <w:rPr>
                <w:rStyle w:val="font61"/>
              </w:rPr>
              <w:t>Individual educational sessions</w:t>
            </w:r>
            <w:r>
              <w:rPr>
                <w:rStyle w:val="font71"/>
              </w:rPr>
              <w:t xml:space="preserve"> (</w:t>
            </w:r>
            <w:r>
              <w:rPr>
                <w:rStyle w:val="font101"/>
              </w:rPr>
              <w:t>Themes:</w:t>
            </w:r>
            <w:r>
              <w:rPr>
                <w:rStyle w:val="font71"/>
              </w:rPr>
              <w:t xml:space="preserve"> Diabetes and family mechanisms, </w:t>
            </w:r>
            <w:proofErr w:type="gramStart"/>
            <w:r>
              <w:rPr>
                <w:rStyle w:val="font71"/>
              </w:rPr>
              <w:t>Eating</w:t>
            </w:r>
            <w:proofErr w:type="gramEnd"/>
            <w:r>
              <w:rPr>
                <w:rStyle w:val="font71"/>
              </w:rPr>
              <w:t xml:space="preserve"> habits, Physical activity and exercise, Awareness for my blood sugar levels, Take care of my feet). </w:t>
            </w:r>
            <w:r>
              <w:rPr>
                <w:rFonts w:ascii="Calibri" w:hAnsi="Calibri" w:cs="Calibri"/>
                <w:color w:val="000000"/>
              </w:rPr>
              <w:br/>
            </w:r>
            <w:r>
              <w:rPr>
                <w:rFonts w:ascii="Calibri" w:hAnsi="Calibri" w:cs="Calibri"/>
                <w:color w:val="000000"/>
              </w:rPr>
              <w:br/>
            </w:r>
            <w:r>
              <w:rPr>
                <w:rStyle w:val="font61"/>
              </w:rPr>
              <w:t xml:space="preserve">Group educational sessions </w:t>
            </w:r>
            <w:r>
              <w:rPr>
                <w:rStyle w:val="font71"/>
              </w:rPr>
              <w:t>(</w:t>
            </w:r>
            <w:r>
              <w:rPr>
                <w:rStyle w:val="font101"/>
              </w:rPr>
              <w:t>Themes</w:t>
            </w:r>
            <w:r>
              <w:rPr>
                <w:rStyle w:val="font71"/>
              </w:rPr>
              <w:t xml:space="preserve">: What is diabetes and medication control, The nutritionist and diabetic diet control, Diabetes cooking strategies and cooking demonstrations, Diabetes and </w:t>
            </w:r>
            <w:r>
              <w:rPr>
                <w:rStyle w:val="font71"/>
              </w:rPr>
              <w:lastRenderedPageBreak/>
              <w:t xml:space="preserve">exercise Diabetes and foot care, Diabetes control and complications, Diabetes and </w:t>
            </w:r>
            <w:proofErr w:type="spellStart"/>
            <w:r>
              <w:rPr>
                <w:rStyle w:val="font71"/>
              </w:rPr>
              <w:t>antidiabetes</w:t>
            </w:r>
            <w:proofErr w:type="spellEnd"/>
            <w:r>
              <w:rPr>
                <w:rStyle w:val="font71"/>
              </w:rPr>
              <w:t xml:space="preserve"> agents, Physical therapists and exercise, The foot therapist and foot care, Holistic diabetes care and resources, Diabetes sharing groups). </w:t>
            </w:r>
          </w:p>
          <w:p w14:paraId="637CFBB7" w14:textId="77777777" w:rsidR="00BE05A5" w:rsidRPr="00EA1532" w:rsidRDefault="00BE05A5" w:rsidP="00DA0E75">
            <w:pPr>
              <w:spacing w:after="0" w:line="240" w:lineRule="auto"/>
              <w:rPr>
                <w:rFonts w:ascii="Calibri" w:eastAsia="Times New Roman" w:hAnsi="Calibri" w:cs="Calibri"/>
                <w:b/>
                <w:bCs/>
                <w:color w:val="000000"/>
                <w:kern w:val="0"/>
                <w:lang w:eastAsia="en-GB"/>
                <w14:ligatures w14:val="none"/>
              </w:rPr>
            </w:pPr>
          </w:p>
        </w:tc>
        <w:tc>
          <w:tcPr>
            <w:tcW w:w="3543" w:type="dxa"/>
            <w:tcBorders>
              <w:top w:val="single" w:sz="8" w:space="0" w:color="auto"/>
              <w:left w:val="single" w:sz="8" w:space="0" w:color="auto"/>
              <w:bottom w:val="single" w:sz="8" w:space="0" w:color="000000"/>
              <w:right w:val="single" w:sz="8" w:space="0" w:color="auto"/>
            </w:tcBorders>
            <w:shd w:val="clear" w:color="000000" w:fill="C6E0B4"/>
            <w:vAlign w:val="center"/>
          </w:tcPr>
          <w:p w14:paraId="609E0E99" w14:textId="77777777" w:rsidR="00480E58" w:rsidRDefault="00480E58" w:rsidP="00480E58">
            <w:pPr>
              <w:rPr>
                <w:rFonts w:ascii="Calibri" w:hAnsi="Calibri" w:cs="Calibri"/>
                <w:color w:val="000000"/>
              </w:rPr>
            </w:pPr>
            <w:r>
              <w:rPr>
                <w:rFonts w:ascii="Calibri" w:hAnsi="Calibri" w:cs="Calibri"/>
                <w:color w:val="000000"/>
              </w:rPr>
              <w:lastRenderedPageBreak/>
              <w:t xml:space="preserve">N/A - Nothing stated in the description of the intervention </w:t>
            </w:r>
          </w:p>
          <w:p w14:paraId="4CD17CBD" w14:textId="77777777" w:rsidR="00BE05A5" w:rsidRPr="00EA1532" w:rsidRDefault="00BE05A5" w:rsidP="00480E58">
            <w:pPr>
              <w:rPr>
                <w:rFonts w:ascii="Calibri" w:eastAsia="Times New Roman" w:hAnsi="Calibri" w:cs="Calibri"/>
                <w:b/>
                <w:bCs/>
                <w:color w:val="000000"/>
                <w:kern w:val="0"/>
                <w:lang w:eastAsia="en-GB"/>
                <w14:ligatures w14:val="none"/>
              </w:rPr>
            </w:pPr>
          </w:p>
        </w:tc>
        <w:tc>
          <w:tcPr>
            <w:tcW w:w="3144" w:type="dxa"/>
            <w:tcBorders>
              <w:top w:val="single" w:sz="8" w:space="0" w:color="auto"/>
              <w:left w:val="single" w:sz="8" w:space="0" w:color="auto"/>
              <w:bottom w:val="single" w:sz="8" w:space="0" w:color="000000"/>
              <w:right w:val="single" w:sz="4" w:space="0" w:color="auto"/>
            </w:tcBorders>
            <w:shd w:val="clear" w:color="000000" w:fill="8497B0"/>
            <w:vAlign w:val="center"/>
          </w:tcPr>
          <w:p w14:paraId="5EC734C4" w14:textId="77777777" w:rsidR="00480E58" w:rsidRDefault="00480E58" w:rsidP="00480E58">
            <w:pPr>
              <w:rPr>
                <w:rFonts w:ascii="Calibri" w:hAnsi="Calibri" w:cs="Calibri"/>
                <w:color w:val="000000"/>
              </w:rPr>
            </w:pPr>
            <w:r>
              <w:rPr>
                <w:rFonts w:ascii="Calibri" w:hAnsi="Calibri" w:cs="Calibri"/>
                <w:color w:val="000000"/>
              </w:rPr>
              <w:t xml:space="preserve">Monthly calls with patients and their carers where they opportunity ask any questions. </w:t>
            </w:r>
          </w:p>
          <w:p w14:paraId="1BAB2FA9" w14:textId="77777777" w:rsidR="00BE05A5" w:rsidRPr="00EA1532" w:rsidRDefault="00BE05A5" w:rsidP="00480E58">
            <w:pPr>
              <w:spacing w:after="0" w:line="240" w:lineRule="auto"/>
              <w:rPr>
                <w:rFonts w:ascii="Calibri" w:eastAsia="Times New Roman" w:hAnsi="Calibri" w:cs="Calibri"/>
                <w:b/>
                <w:bCs/>
                <w:color w:val="000000"/>
                <w:kern w:val="0"/>
                <w:lang w:eastAsia="en-GB"/>
                <w14:ligatures w14:val="none"/>
              </w:rPr>
            </w:pPr>
          </w:p>
        </w:tc>
      </w:tr>
      <w:tr w:rsidR="00BE05A5" w:rsidRPr="00EA1532" w14:paraId="7BC28269" w14:textId="77777777" w:rsidTr="009B13BC">
        <w:trPr>
          <w:trHeight w:val="1752"/>
        </w:trPr>
        <w:tc>
          <w:tcPr>
            <w:tcW w:w="2378" w:type="dxa"/>
            <w:tcBorders>
              <w:top w:val="single" w:sz="8" w:space="0" w:color="auto"/>
              <w:left w:val="single" w:sz="8" w:space="0" w:color="000000"/>
              <w:bottom w:val="single" w:sz="8" w:space="0" w:color="000000"/>
              <w:right w:val="nil"/>
            </w:tcBorders>
            <w:shd w:val="clear" w:color="auto" w:fill="auto"/>
          </w:tcPr>
          <w:p w14:paraId="31B67CE0" w14:textId="77777777" w:rsidR="00BE05A5" w:rsidRPr="007C18FA" w:rsidRDefault="00BE05A5" w:rsidP="00BE05A5">
            <w:r w:rsidRPr="007C18FA">
              <w:t xml:space="preserve">Health and Psychosocial Outcomes of a Telephonic Couples Behaviour Change Intervention in Patients </w:t>
            </w:r>
            <w:proofErr w:type="gramStart"/>
            <w:r w:rsidRPr="007C18FA">
              <w:t>With</w:t>
            </w:r>
            <w:proofErr w:type="gramEnd"/>
            <w:r w:rsidRPr="007C18FA">
              <w:t xml:space="preserve"> Poorly Controlled Type 2 Diabetes: A Randomized Clinical Trial.  </w:t>
            </w:r>
          </w:p>
          <w:p w14:paraId="40E15D24" w14:textId="77777777" w:rsidR="00BE05A5" w:rsidRPr="007C18FA" w:rsidRDefault="00BE05A5" w:rsidP="00BE05A5">
            <w:r w:rsidRPr="007C18FA">
              <w:t> </w:t>
            </w:r>
          </w:p>
          <w:p w14:paraId="1C62FA86" w14:textId="20BEF7A9" w:rsidR="00BE05A5" w:rsidRPr="007C18FA" w:rsidRDefault="00BE05A5" w:rsidP="00BE05A5">
            <w:proofErr w:type="spellStart"/>
            <w:r w:rsidRPr="007C18FA">
              <w:t>Trief</w:t>
            </w:r>
            <w:proofErr w:type="spellEnd"/>
            <w:r w:rsidRPr="007C18FA">
              <w:t xml:space="preserve"> et al., (2016) </w:t>
            </w:r>
          </w:p>
        </w:tc>
        <w:tc>
          <w:tcPr>
            <w:tcW w:w="3803" w:type="dxa"/>
            <w:tcBorders>
              <w:top w:val="single" w:sz="8" w:space="0" w:color="auto"/>
              <w:left w:val="single" w:sz="8" w:space="0" w:color="000000"/>
              <w:bottom w:val="single" w:sz="8" w:space="0" w:color="000000"/>
              <w:right w:val="nil"/>
            </w:tcBorders>
            <w:shd w:val="clear" w:color="000000" w:fill="808080"/>
            <w:vAlign w:val="center"/>
          </w:tcPr>
          <w:p w14:paraId="2D9CEF72" w14:textId="77777777" w:rsidR="00BE05A5" w:rsidRDefault="00BE05A5" w:rsidP="00BE05A5">
            <w:pPr>
              <w:spacing w:after="0" w:line="240" w:lineRule="auto"/>
              <w:jc w:val="center"/>
              <w:rPr>
                <w:rFonts w:ascii="Calibri" w:eastAsia="Times New Roman" w:hAnsi="Calibri" w:cs="Calibri"/>
                <w:color w:val="000000"/>
                <w:kern w:val="0"/>
                <w:lang w:eastAsia="en-GB"/>
                <w14:ligatures w14:val="none"/>
              </w:rPr>
            </w:pPr>
          </w:p>
          <w:p w14:paraId="572107D4" w14:textId="77777777" w:rsidR="00BD7677" w:rsidRDefault="00BD7677" w:rsidP="00BD7677">
            <w:pPr>
              <w:rPr>
                <w:rFonts w:ascii="Calibri" w:hAnsi="Calibri" w:cs="Calibri"/>
                <w:color w:val="000000"/>
              </w:rPr>
            </w:pPr>
            <w:r>
              <w:rPr>
                <w:rFonts w:ascii="Calibri" w:hAnsi="Calibri" w:cs="Calibri"/>
                <w:color w:val="000000"/>
              </w:rPr>
              <w:t xml:space="preserve">Both groups received workbooks that included </w:t>
            </w:r>
            <w:proofErr w:type="spellStart"/>
            <w:r>
              <w:rPr>
                <w:rFonts w:ascii="Calibri" w:hAnsi="Calibri" w:cs="Calibri"/>
                <w:color w:val="000000"/>
              </w:rPr>
              <w:t>precall</w:t>
            </w:r>
            <w:proofErr w:type="spellEnd"/>
            <w:r>
              <w:rPr>
                <w:rFonts w:ascii="Calibri" w:hAnsi="Calibri" w:cs="Calibri"/>
                <w:color w:val="000000"/>
              </w:rPr>
              <w:t xml:space="preserve"> readings, content for discussion, goal-setting forms, and diet/blood glucose/activity self-monitoring logs. </w:t>
            </w:r>
          </w:p>
          <w:p w14:paraId="1C319AFB" w14:textId="77777777" w:rsidR="00BD7677" w:rsidRPr="00BD7677" w:rsidRDefault="00BD7677" w:rsidP="00BD7677">
            <w:pPr>
              <w:rPr>
                <w:rFonts w:ascii="Calibri" w:eastAsia="Times New Roman" w:hAnsi="Calibri" w:cs="Calibri"/>
                <w:lang w:eastAsia="en-GB"/>
              </w:rPr>
            </w:pPr>
          </w:p>
        </w:tc>
        <w:tc>
          <w:tcPr>
            <w:tcW w:w="3544" w:type="dxa"/>
            <w:tcBorders>
              <w:top w:val="single" w:sz="8" w:space="0" w:color="auto"/>
              <w:left w:val="single" w:sz="8" w:space="0" w:color="auto"/>
              <w:bottom w:val="single" w:sz="8" w:space="0" w:color="000000"/>
              <w:right w:val="single" w:sz="8" w:space="0" w:color="auto"/>
            </w:tcBorders>
            <w:shd w:val="clear" w:color="000000" w:fill="F4B084"/>
            <w:vAlign w:val="center"/>
          </w:tcPr>
          <w:p w14:paraId="3687E153" w14:textId="77777777" w:rsidR="00B8782F" w:rsidRDefault="00B8782F" w:rsidP="00B8782F">
            <w:pPr>
              <w:rPr>
                <w:rStyle w:val="font71"/>
              </w:rPr>
            </w:pPr>
            <w:r>
              <w:rPr>
                <w:rStyle w:val="font71"/>
              </w:rPr>
              <w:t xml:space="preserve">All groups participated in two telephone sessions (mean length of calls: 75 min) - content of the education sessions was not disclosed.  </w:t>
            </w:r>
            <w:r>
              <w:rPr>
                <w:rFonts w:ascii="Calibri" w:hAnsi="Calibri" w:cs="Calibri"/>
                <w:color w:val="000000"/>
              </w:rPr>
              <w:br/>
            </w:r>
            <w:r>
              <w:rPr>
                <w:rFonts w:ascii="Calibri" w:hAnsi="Calibri" w:cs="Calibri"/>
                <w:color w:val="000000"/>
              </w:rPr>
              <w:br/>
            </w:r>
            <w:r>
              <w:rPr>
                <w:rStyle w:val="font61"/>
              </w:rPr>
              <w:t xml:space="preserve">Couples Calls: </w:t>
            </w:r>
            <w:r>
              <w:rPr>
                <w:rFonts w:ascii="Calibri" w:hAnsi="Calibri" w:cs="Calibri"/>
                <w:b/>
                <w:bCs/>
                <w:color w:val="000000"/>
              </w:rPr>
              <w:br/>
            </w:r>
            <w:r>
              <w:rPr>
                <w:rFonts w:ascii="Calibri" w:hAnsi="Calibri" w:cs="Calibri"/>
                <w:color w:val="000000"/>
              </w:rPr>
              <w:br/>
            </w:r>
            <w:r>
              <w:rPr>
                <w:rStyle w:val="font71"/>
              </w:rPr>
              <w:t xml:space="preserve">10 additional calls (70 min) </w:t>
            </w:r>
            <w:r>
              <w:rPr>
                <w:rFonts w:ascii="Calibri" w:hAnsi="Calibri" w:cs="Calibri"/>
                <w:color w:val="000000"/>
              </w:rPr>
              <w:br/>
            </w:r>
            <w:r>
              <w:rPr>
                <w:rStyle w:val="font71"/>
              </w:rPr>
              <w:t xml:space="preserve">The CC intervention was also based on Interdependence Theory; partners were actively involved in calls and homework. Couples were encouraged to provide mutual support for change, using collaborative </w:t>
            </w:r>
            <w:r>
              <w:rPr>
                <w:rStyle w:val="font71"/>
              </w:rPr>
              <w:lastRenderedPageBreak/>
              <w:t xml:space="preserve">problem-solving techniques and recognizing their interdependence (i.e., reciprocal effects on one another). </w:t>
            </w:r>
            <w:r>
              <w:rPr>
                <w:rFonts w:ascii="Calibri" w:hAnsi="Calibri" w:cs="Calibri"/>
                <w:color w:val="000000"/>
              </w:rPr>
              <w:br/>
            </w:r>
            <w:r>
              <w:rPr>
                <w:rFonts w:ascii="Calibri" w:hAnsi="Calibri" w:cs="Calibri"/>
                <w:color w:val="000000"/>
              </w:rPr>
              <w:br/>
            </w:r>
            <w:r>
              <w:rPr>
                <w:rStyle w:val="font71"/>
              </w:rPr>
              <w:t xml:space="preserve">Two sessions were relationship focused, as follows: couples practiced the “speaker-listener technique” (partner shares concern, the other restates it until partner feels understood, then they switch roles) and communication/conflict management around a diabetes-related issue. Both techniques are based on </w:t>
            </w:r>
            <w:proofErr w:type="gramStart"/>
            <w:r>
              <w:rPr>
                <w:rStyle w:val="font71"/>
              </w:rPr>
              <w:t>a research</w:t>
            </w:r>
            <w:proofErr w:type="gramEnd"/>
            <w:r>
              <w:rPr>
                <w:rStyle w:val="font71"/>
              </w:rPr>
              <w:t xml:space="preserve"> supported </w:t>
            </w:r>
            <w:proofErr w:type="spellStart"/>
            <w:r>
              <w:rPr>
                <w:rStyle w:val="font71"/>
              </w:rPr>
              <w:t>behavioral</w:t>
            </w:r>
            <w:proofErr w:type="spellEnd"/>
            <w:r>
              <w:rPr>
                <w:rStyle w:val="font71"/>
              </w:rPr>
              <w:t xml:space="preserve"> approach to relationship enhancement. </w:t>
            </w:r>
            <w:r>
              <w:rPr>
                <w:rFonts w:ascii="Calibri" w:hAnsi="Calibri" w:cs="Calibri"/>
                <w:color w:val="000000"/>
              </w:rPr>
              <w:br/>
            </w:r>
            <w:r>
              <w:rPr>
                <w:rFonts w:ascii="Calibri" w:hAnsi="Calibri" w:cs="Calibri"/>
                <w:color w:val="000000"/>
              </w:rPr>
              <w:br/>
            </w:r>
            <w:r>
              <w:rPr>
                <w:rStyle w:val="font61"/>
              </w:rPr>
              <w:t xml:space="preserve">Individual calls: </w:t>
            </w:r>
            <w:r>
              <w:rPr>
                <w:rFonts w:ascii="Calibri" w:hAnsi="Calibri" w:cs="Calibri"/>
                <w:b/>
                <w:bCs/>
                <w:color w:val="000000"/>
              </w:rPr>
              <w:br/>
            </w:r>
            <w:r>
              <w:rPr>
                <w:rStyle w:val="font71"/>
              </w:rPr>
              <w:t xml:space="preserve">10 additional calls (50 min) </w:t>
            </w:r>
            <w:r>
              <w:rPr>
                <w:rFonts w:ascii="Calibri" w:hAnsi="Calibri" w:cs="Calibri"/>
                <w:color w:val="000000"/>
              </w:rPr>
              <w:br/>
            </w:r>
            <w:r>
              <w:rPr>
                <w:rStyle w:val="font71"/>
              </w:rPr>
              <w:t xml:space="preserve">In the IC arm, the intervention was identical, except partners were not involved, and the two CC relationship-focused calls addressed individual problem </w:t>
            </w:r>
            <w:r>
              <w:rPr>
                <w:rStyle w:val="font71"/>
              </w:rPr>
              <w:lastRenderedPageBreak/>
              <w:t xml:space="preserve">solving. </w:t>
            </w:r>
            <w:r>
              <w:rPr>
                <w:rFonts w:ascii="Calibri" w:hAnsi="Calibri" w:cs="Calibri"/>
                <w:color w:val="000000"/>
              </w:rPr>
              <w:br/>
            </w:r>
            <w:r>
              <w:rPr>
                <w:rStyle w:val="font71"/>
              </w:rPr>
              <w:t xml:space="preserve">*Calls occurred weekly and were led by a </w:t>
            </w:r>
            <w:proofErr w:type="gramStart"/>
            <w:r>
              <w:rPr>
                <w:rStyle w:val="font71"/>
              </w:rPr>
              <w:t>dietitians</w:t>
            </w:r>
            <w:proofErr w:type="gramEnd"/>
            <w:r>
              <w:rPr>
                <w:rStyle w:val="font71"/>
              </w:rPr>
              <w:t xml:space="preserve"> </w:t>
            </w:r>
            <w:r>
              <w:rPr>
                <w:rFonts w:ascii="Calibri" w:hAnsi="Calibri" w:cs="Calibri"/>
                <w:color w:val="000000"/>
              </w:rPr>
              <w:br/>
            </w:r>
          </w:p>
          <w:p w14:paraId="200CF806" w14:textId="67D6CD1E" w:rsidR="00B8782F" w:rsidRDefault="00B8782F" w:rsidP="00B8782F">
            <w:pPr>
              <w:rPr>
                <w:rFonts w:ascii="Calibri" w:hAnsi="Calibri" w:cs="Calibri"/>
                <w:color w:val="000000"/>
              </w:rPr>
            </w:pPr>
            <w:r>
              <w:rPr>
                <w:rStyle w:val="font71"/>
              </w:rPr>
              <w:t xml:space="preserve">These </w:t>
            </w:r>
            <w:proofErr w:type="spellStart"/>
            <w:r>
              <w:rPr>
                <w:rStyle w:val="font71"/>
              </w:rPr>
              <w:t>behavioral</w:t>
            </w:r>
            <w:proofErr w:type="spellEnd"/>
            <w:r>
              <w:rPr>
                <w:rStyle w:val="font71"/>
              </w:rPr>
              <w:t xml:space="preserve"> interventions, based on social learning theory (which included knowledge development, goal setting, self-monitoring, and </w:t>
            </w:r>
            <w:proofErr w:type="spellStart"/>
            <w:r>
              <w:rPr>
                <w:rStyle w:val="font71"/>
              </w:rPr>
              <w:t>behavioral</w:t>
            </w:r>
            <w:proofErr w:type="spellEnd"/>
            <w:r>
              <w:rPr>
                <w:rStyle w:val="font71"/>
              </w:rPr>
              <w:t xml:space="preserve"> contracting), promoted changes in diet, activity, medication adherence, and blood glucose testing.  </w:t>
            </w:r>
          </w:p>
          <w:p w14:paraId="361360C8" w14:textId="77777777" w:rsidR="00BE05A5" w:rsidRPr="00EA1532" w:rsidRDefault="00BE05A5" w:rsidP="00B8782F">
            <w:pPr>
              <w:spacing w:after="0" w:line="240" w:lineRule="auto"/>
              <w:rPr>
                <w:rFonts w:ascii="Calibri" w:eastAsia="Times New Roman" w:hAnsi="Calibri" w:cs="Calibri"/>
                <w:b/>
                <w:bCs/>
                <w:color w:val="000000"/>
                <w:kern w:val="0"/>
                <w:lang w:eastAsia="en-GB"/>
                <w14:ligatures w14:val="none"/>
              </w:rPr>
            </w:pPr>
          </w:p>
        </w:tc>
        <w:tc>
          <w:tcPr>
            <w:tcW w:w="3543" w:type="dxa"/>
            <w:tcBorders>
              <w:top w:val="single" w:sz="8" w:space="0" w:color="auto"/>
              <w:left w:val="single" w:sz="8" w:space="0" w:color="auto"/>
              <w:bottom w:val="single" w:sz="8" w:space="0" w:color="000000"/>
              <w:right w:val="single" w:sz="8" w:space="0" w:color="auto"/>
            </w:tcBorders>
            <w:shd w:val="clear" w:color="000000" w:fill="C6E0B4"/>
            <w:vAlign w:val="center"/>
          </w:tcPr>
          <w:p w14:paraId="0D226691" w14:textId="77777777" w:rsidR="00B8782F" w:rsidRDefault="00B8782F" w:rsidP="00B8782F">
            <w:pPr>
              <w:rPr>
                <w:rFonts w:ascii="Calibri" w:hAnsi="Calibri" w:cs="Calibri"/>
                <w:color w:val="000000"/>
              </w:rPr>
            </w:pPr>
            <w:r>
              <w:rPr>
                <w:rFonts w:ascii="Calibri" w:hAnsi="Calibri" w:cs="Calibri"/>
                <w:color w:val="000000"/>
              </w:rPr>
              <w:lastRenderedPageBreak/>
              <w:t xml:space="preserve">Emotional support provided though the educational sessions. </w:t>
            </w:r>
          </w:p>
          <w:p w14:paraId="2074AB14" w14:textId="77777777" w:rsidR="00BE05A5" w:rsidRPr="00EA1532" w:rsidRDefault="00BE05A5" w:rsidP="00B8782F">
            <w:pPr>
              <w:spacing w:after="0" w:line="240" w:lineRule="auto"/>
              <w:rPr>
                <w:rFonts w:ascii="Calibri" w:eastAsia="Times New Roman" w:hAnsi="Calibri" w:cs="Calibri"/>
                <w:b/>
                <w:bCs/>
                <w:color w:val="000000"/>
                <w:kern w:val="0"/>
                <w:lang w:eastAsia="en-GB"/>
                <w14:ligatures w14:val="none"/>
              </w:rPr>
            </w:pPr>
          </w:p>
        </w:tc>
        <w:tc>
          <w:tcPr>
            <w:tcW w:w="3144" w:type="dxa"/>
            <w:tcBorders>
              <w:top w:val="single" w:sz="8" w:space="0" w:color="auto"/>
              <w:left w:val="single" w:sz="8" w:space="0" w:color="auto"/>
              <w:bottom w:val="single" w:sz="8" w:space="0" w:color="000000"/>
              <w:right w:val="single" w:sz="4" w:space="0" w:color="auto"/>
            </w:tcBorders>
            <w:shd w:val="clear" w:color="000000" w:fill="8497B0"/>
            <w:vAlign w:val="center"/>
          </w:tcPr>
          <w:p w14:paraId="04B31F00" w14:textId="77777777" w:rsidR="00B8782F" w:rsidRDefault="00B8782F" w:rsidP="00B8782F">
            <w:pPr>
              <w:rPr>
                <w:rFonts w:ascii="Calibri" w:hAnsi="Calibri" w:cs="Calibri"/>
                <w:color w:val="000000"/>
              </w:rPr>
            </w:pPr>
            <w:r>
              <w:rPr>
                <w:rFonts w:ascii="Calibri" w:hAnsi="Calibri" w:cs="Calibri"/>
                <w:color w:val="000000"/>
              </w:rPr>
              <w:t xml:space="preserve">Physical exercise peer support group (physical outdoor activity facilitated by a physical education trainer during the first few sessions) </w:t>
            </w:r>
          </w:p>
          <w:p w14:paraId="36D3F09D" w14:textId="77777777" w:rsidR="00BE05A5" w:rsidRPr="00EA1532" w:rsidRDefault="00BE05A5" w:rsidP="00B8782F">
            <w:pPr>
              <w:spacing w:after="0" w:line="240" w:lineRule="auto"/>
              <w:rPr>
                <w:rFonts w:ascii="Calibri" w:eastAsia="Times New Roman" w:hAnsi="Calibri" w:cs="Calibri"/>
                <w:b/>
                <w:bCs/>
                <w:color w:val="000000"/>
                <w:kern w:val="0"/>
                <w:lang w:eastAsia="en-GB"/>
                <w14:ligatures w14:val="none"/>
              </w:rPr>
            </w:pPr>
          </w:p>
        </w:tc>
      </w:tr>
      <w:tr w:rsidR="00BE05A5" w:rsidRPr="00EA1532" w14:paraId="57977CBF" w14:textId="77777777" w:rsidTr="009B13BC">
        <w:trPr>
          <w:trHeight w:val="1752"/>
        </w:trPr>
        <w:tc>
          <w:tcPr>
            <w:tcW w:w="2378" w:type="dxa"/>
            <w:tcBorders>
              <w:top w:val="single" w:sz="8" w:space="0" w:color="auto"/>
              <w:left w:val="single" w:sz="8" w:space="0" w:color="000000"/>
              <w:bottom w:val="single" w:sz="8" w:space="0" w:color="000000"/>
              <w:right w:val="nil"/>
            </w:tcBorders>
            <w:shd w:val="clear" w:color="auto" w:fill="auto"/>
          </w:tcPr>
          <w:p w14:paraId="1A4F811D" w14:textId="77777777" w:rsidR="00BE05A5" w:rsidRPr="007C18FA" w:rsidRDefault="00BE05A5" w:rsidP="00BE05A5">
            <w:r w:rsidRPr="007C18FA">
              <w:lastRenderedPageBreak/>
              <w:t xml:space="preserve">Mobile-Enhanced Peer Support for African Americans with Type 2 Diabetes: </w:t>
            </w:r>
            <w:proofErr w:type="gramStart"/>
            <w:r w:rsidRPr="007C18FA">
              <w:t>a</w:t>
            </w:r>
            <w:proofErr w:type="gramEnd"/>
            <w:r w:rsidRPr="007C18FA">
              <w:t xml:space="preserve"> Randomi</w:t>
            </w:r>
            <w:r>
              <w:t>s</w:t>
            </w:r>
            <w:r w:rsidRPr="007C18FA">
              <w:t>ed Controlled Trial. </w:t>
            </w:r>
          </w:p>
          <w:p w14:paraId="7718FF30" w14:textId="77777777" w:rsidR="00BE05A5" w:rsidRPr="007C18FA" w:rsidRDefault="00BE05A5" w:rsidP="00BE05A5"/>
          <w:p w14:paraId="1502C37C" w14:textId="77777777" w:rsidR="00BE05A5" w:rsidRPr="007C18FA" w:rsidRDefault="00BE05A5" w:rsidP="00BE05A5">
            <w:r w:rsidRPr="007C18FA">
              <w:t>Presley et al., (2020)   </w:t>
            </w:r>
          </w:p>
          <w:p w14:paraId="26122704" w14:textId="77777777" w:rsidR="00BE05A5" w:rsidRPr="007C18FA" w:rsidRDefault="00BE05A5" w:rsidP="00BE05A5">
            <w:r w:rsidRPr="007C18FA">
              <w:lastRenderedPageBreak/>
              <w:t> </w:t>
            </w:r>
          </w:p>
          <w:p w14:paraId="2E4378CA" w14:textId="216F9C6C" w:rsidR="00BE05A5" w:rsidRPr="007C18FA" w:rsidRDefault="00BE05A5" w:rsidP="00BE05A5">
            <w:r w:rsidRPr="007C18FA">
              <w:t> </w:t>
            </w:r>
          </w:p>
        </w:tc>
        <w:tc>
          <w:tcPr>
            <w:tcW w:w="3803" w:type="dxa"/>
            <w:tcBorders>
              <w:top w:val="single" w:sz="8" w:space="0" w:color="auto"/>
              <w:left w:val="single" w:sz="8" w:space="0" w:color="000000"/>
              <w:bottom w:val="single" w:sz="8" w:space="0" w:color="000000"/>
              <w:right w:val="nil"/>
            </w:tcBorders>
            <w:shd w:val="clear" w:color="000000" w:fill="808080"/>
            <w:vAlign w:val="center"/>
          </w:tcPr>
          <w:p w14:paraId="0E3F88E7" w14:textId="77777777" w:rsidR="00683890" w:rsidRDefault="00683890" w:rsidP="00683890">
            <w:pPr>
              <w:rPr>
                <w:rFonts w:ascii="Calibri" w:hAnsi="Calibri" w:cs="Calibri"/>
                <w:color w:val="000000"/>
              </w:rPr>
            </w:pPr>
            <w:r>
              <w:rPr>
                <w:rFonts w:ascii="Calibri" w:hAnsi="Calibri" w:cs="Calibri"/>
                <w:color w:val="000000"/>
              </w:rPr>
              <w:lastRenderedPageBreak/>
              <w:t xml:space="preserve">N/A - Nothing stated in the description of the intervention </w:t>
            </w:r>
          </w:p>
          <w:p w14:paraId="6D7DA131" w14:textId="77777777" w:rsidR="00BE05A5" w:rsidRPr="00EA1532" w:rsidRDefault="00BE05A5" w:rsidP="00683890">
            <w:pPr>
              <w:spacing w:after="0" w:line="240" w:lineRule="auto"/>
              <w:rPr>
                <w:rFonts w:ascii="Calibri" w:eastAsia="Times New Roman" w:hAnsi="Calibri" w:cs="Calibri"/>
                <w:color w:val="000000"/>
                <w:kern w:val="0"/>
                <w:lang w:eastAsia="en-GB"/>
                <w14:ligatures w14:val="none"/>
              </w:rPr>
            </w:pPr>
          </w:p>
        </w:tc>
        <w:tc>
          <w:tcPr>
            <w:tcW w:w="3544" w:type="dxa"/>
            <w:tcBorders>
              <w:top w:val="single" w:sz="8" w:space="0" w:color="auto"/>
              <w:left w:val="single" w:sz="8" w:space="0" w:color="auto"/>
              <w:bottom w:val="single" w:sz="8" w:space="0" w:color="000000"/>
              <w:right w:val="single" w:sz="8" w:space="0" w:color="auto"/>
            </w:tcBorders>
            <w:shd w:val="clear" w:color="000000" w:fill="F4B084"/>
            <w:vAlign w:val="center"/>
          </w:tcPr>
          <w:p w14:paraId="4FBD8307" w14:textId="77777777" w:rsidR="00EC6FF2" w:rsidRDefault="00EC6FF2" w:rsidP="00EC6FF2">
            <w:pPr>
              <w:rPr>
                <w:rFonts w:ascii="Calibri" w:hAnsi="Calibri" w:cs="Calibri"/>
                <w:color w:val="000000"/>
              </w:rPr>
            </w:pPr>
            <w:r>
              <w:rPr>
                <w:rFonts w:ascii="Calibri" w:hAnsi="Calibri" w:cs="Calibri"/>
                <w:color w:val="000000"/>
              </w:rPr>
              <w:t xml:space="preserve">Community-based Diabetes Self-Management Education course provided by community health workers (CHW) </w:t>
            </w:r>
            <w:r>
              <w:rPr>
                <w:rFonts w:ascii="Calibri" w:hAnsi="Calibri" w:cs="Calibri"/>
                <w:color w:val="000000"/>
              </w:rPr>
              <w:br/>
            </w:r>
            <w:r>
              <w:rPr>
                <w:rFonts w:ascii="Calibri" w:hAnsi="Calibri" w:cs="Calibri"/>
                <w:color w:val="000000"/>
              </w:rPr>
              <w:br/>
            </w:r>
            <w:proofErr w:type="gramStart"/>
            <w:r>
              <w:rPr>
                <w:rFonts w:ascii="Calibri" w:hAnsi="Calibri" w:cs="Calibri"/>
                <w:color w:val="000000"/>
              </w:rPr>
              <w:t>CHW  were</w:t>
            </w:r>
            <w:proofErr w:type="gramEnd"/>
            <w:r>
              <w:rPr>
                <w:rFonts w:ascii="Calibri" w:hAnsi="Calibri" w:cs="Calibri"/>
                <w:color w:val="000000"/>
              </w:rPr>
              <w:t xml:space="preserve"> trained to provide the key functions of peer support to intervention participants which included: assistance in applying diabetes self-management in daily life, emotional and social </w:t>
            </w:r>
            <w:r>
              <w:rPr>
                <w:rFonts w:ascii="Calibri" w:hAnsi="Calibri" w:cs="Calibri"/>
                <w:color w:val="000000"/>
              </w:rPr>
              <w:lastRenderedPageBreak/>
              <w:t xml:space="preserve">support, linkage to clinical care, and ongoing, as-needed support. </w:t>
            </w:r>
          </w:p>
          <w:p w14:paraId="079DBD68" w14:textId="77777777" w:rsidR="00BE05A5" w:rsidRPr="00EA1532" w:rsidRDefault="00BE05A5" w:rsidP="00EC6FF2">
            <w:pPr>
              <w:spacing w:after="0" w:line="240" w:lineRule="auto"/>
              <w:rPr>
                <w:rFonts w:ascii="Calibri" w:eastAsia="Times New Roman" w:hAnsi="Calibri" w:cs="Calibri"/>
                <w:b/>
                <w:bCs/>
                <w:color w:val="000000"/>
                <w:kern w:val="0"/>
                <w:lang w:eastAsia="en-GB"/>
                <w14:ligatures w14:val="none"/>
              </w:rPr>
            </w:pPr>
          </w:p>
        </w:tc>
        <w:tc>
          <w:tcPr>
            <w:tcW w:w="3543" w:type="dxa"/>
            <w:tcBorders>
              <w:top w:val="single" w:sz="8" w:space="0" w:color="auto"/>
              <w:left w:val="single" w:sz="8" w:space="0" w:color="auto"/>
              <w:bottom w:val="single" w:sz="8" w:space="0" w:color="000000"/>
              <w:right w:val="single" w:sz="8" w:space="0" w:color="auto"/>
            </w:tcBorders>
            <w:shd w:val="clear" w:color="000000" w:fill="C6E0B4"/>
            <w:vAlign w:val="center"/>
          </w:tcPr>
          <w:p w14:paraId="3B60E6B5" w14:textId="77777777" w:rsidR="00EC6FF2" w:rsidRDefault="00EC6FF2" w:rsidP="00EC6FF2">
            <w:pPr>
              <w:rPr>
                <w:rFonts w:ascii="Calibri" w:hAnsi="Calibri" w:cs="Calibri"/>
                <w:color w:val="000000"/>
              </w:rPr>
            </w:pPr>
            <w:r>
              <w:rPr>
                <w:rFonts w:ascii="Calibri" w:hAnsi="Calibri" w:cs="Calibri"/>
                <w:color w:val="000000"/>
              </w:rPr>
              <w:lastRenderedPageBreak/>
              <w:t xml:space="preserve">CHWs were trained to provide this aspect throughout the intervention.  </w:t>
            </w:r>
          </w:p>
          <w:p w14:paraId="4977E1C6" w14:textId="77777777" w:rsidR="00BE05A5" w:rsidRPr="00EA1532" w:rsidRDefault="00BE05A5" w:rsidP="00EC6FF2">
            <w:pPr>
              <w:spacing w:after="0" w:line="240" w:lineRule="auto"/>
              <w:rPr>
                <w:rFonts w:ascii="Calibri" w:eastAsia="Times New Roman" w:hAnsi="Calibri" w:cs="Calibri"/>
                <w:b/>
                <w:bCs/>
                <w:color w:val="000000"/>
                <w:kern w:val="0"/>
                <w:lang w:eastAsia="en-GB"/>
                <w14:ligatures w14:val="none"/>
              </w:rPr>
            </w:pPr>
          </w:p>
        </w:tc>
        <w:tc>
          <w:tcPr>
            <w:tcW w:w="3144" w:type="dxa"/>
            <w:tcBorders>
              <w:top w:val="single" w:sz="8" w:space="0" w:color="auto"/>
              <w:left w:val="single" w:sz="8" w:space="0" w:color="auto"/>
              <w:bottom w:val="single" w:sz="8" w:space="0" w:color="000000"/>
              <w:right w:val="single" w:sz="4" w:space="0" w:color="auto"/>
            </w:tcBorders>
            <w:shd w:val="clear" w:color="000000" w:fill="8497B0"/>
            <w:vAlign w:val="center"/>
          </w:tcPr>
          <w:p w14:paraId="3DD583AD" w14:textId="77777777" w:rsidR="00EC6FF2" w:rsidRDefault="00EC6FF2" w:rsidP="00EC6FF2">
            <w:pPr>
              <w:rPr>
                <w:rFonts w:ascii="Calibri" w:hAnsi="Calibri" w:cs="Calibri"/>
                <w:color w:val="000000"/>
              </w:rPr>
            </w:pPr>
            <w:r>
              <w:rPr>
                <w:rFonts w:ascii="Calibri" w:hAnsi="Calibri" w:cs="Calibri"/>
                <w:color w:val="000000"/>
              </w:rPr>
              <w:t xml:space="preserve">Weekly phone calls made by CHW to patients </w:t>
            </w:r>
            <w:r>
              <w:rPr>
                <w:rFonts w:ascii="Calibri" w:hAnsi="Calibri" w:cs="Calibri"/>
                <w:color w:val="000000"/>
              </w:rPr>
              <w:br/>
            </w:r>
            <w:r>
              <w:rPr>
                <w:rFonts w:ascii="Calibri" w:hAnsi="Calibri" w:cs="Calibri"/>
                <w:color w:val="000000"/>
              </w:rPr>
              <w:br/>
              <w:t xml:space="preserve">Monthly support groups for participants </w:t>
            </w:r>
            <w:r>
              <w:rPr>
                <w:rFonts w:ascii="Calibri" w:hAnsi="Calibri" w:cs="Calibri"/>
                <w:color w:val="000000"/>
              </w:rPr>
              <w:br/>
            </w:r>
            <w:r>
              <w:rPr>
                <w:rFonts w:ascii="Calibri" w:hAnsi="Calibri" w:cs="Calibri"/>
                <w:color w:val="000000"/>
              </w:rPr>
              <w:br/>
              <w:t xml:space="preserve">Web-based application to connect to members of the healthcare team. The application had three core features: (1) contact tracking </w:t>
            </w:r>
            <w:r>
              <w:rPr>
                <w:rFonts w:ascii="Calibri" w:hAnsi="Calibri" w:cs="Calibri"/>
                <w:color w:val="000000"/>
              </w:rPr>
              <w:lastRenderedPageBreak/>
              <w:t xml:space="preserve">and call reminder system; (2) secure communication system which allowed CHWs to message members of the healthcare team; and (3) a progress report system. This enabled CHWs to generate reports with information on medication adherence, barriers identified by participants, and progress towards behavioural goals. </w:t>
            </w:r>
          </w:p>
          <w:p w14:paraId="171D3C1A" w14:textId="77777777" w:rsidR="00BE05A5" w:rsidRPr="00EA1532" w:rsidRDefault="00BE05A5" w:rsidP="00EC6FF2">
            <w:pPr>
              <w:spacing w:after="0" w:line="240" w:lineRule="auto"/>
              <w:rPr>
                <w:rFonts w:ascii="Calibri" w:eastAsia="Times New Roman" w:hAnsi="Calibri" w:cs="Calibri"/>
                <w:b/>
                <w:bCs/>
                <w:color w:val="000000"/>
                <w:kern w:val="0"/>
                <w:lang w:eastAsia="en-GB"/>
                <w14:ligatures w14:val="none"/>
              </w:rPr>
            </w:pPr>
          </w:p>
        </w:tc>
      </w:tr>
      <w:tr w:rsidR="00BE05A5" w:rsidRPr="00EA1532" w14:paraId="50704396" w14:textId="77777777" w:rsidTr="009B13BC">
        <w:trPr>
          <w:trHeight w:val="1752"/>
        </w:trPr>
        <w:tc>
          <w:tcPr>
            <w:tcW w:w="2378" w:type="dxa"/>
            <w:tcBorders>
              <w:top w:val="single" w:sz="8" w:space="0" w:color="auto"/>
              <w:left w:val="single" w:sz="8" w:space="0" w:color="000000"/>
              <w:bottom w:val="single" w:sz="8" w:space="0" w:color="000000"/>
              <w:right w:val="nil"/>
            </w:tcBorders>
            <w:shd w:val="clear" w:color="auto" w:fill="auto"/>
          </w:tcPr>
          <w:p w14:paraId="4A69DD7E" w14:textId="77777777" w:rsidR="00BE05A5" w:rsidRPr="007C18FA" w:rsidRDefault="00BE05A5" w:rsidP="00BE05A5">
            <w:r w:rsidRPr="007C18FA">
              <w:lastRenderedPageBreak/>
              <w:t>Contribution of family social support to the metabolic control of people with diabetes mellitus A randomi</w:t>
            </w:r>
            <w:r>
              <w:t>s</w:t>
            </w:r>
            <w:r w:rsidRPr="007C18FA">
              <w:t>ed controlled clinical trial.</w:t>
            </w:r>
          </w:p>
          <w:p w14:paraId="5A6315FF" w14:textId="77777777" w:rsidR="00BE05A5" w:rsidRPr="007C18FA" w:rsidRDefault="00BE05A5" w:rsidP="00BE05A5">
            <w:r w:rsidRPr="007C18FA">
              <w:t> </w:t>
            </w:r>
          </w:p>
          <w:p w14:paraId="264FAEB5" w14:textId="77777777" w:rsidR="00BE05A5" w:rsidRPr="007C18FA" w:rsidRDefault="00BE05A5" w:rsidP="00BE05A5"/>
          <w:p w14:paraId="1610CFBD" w14:textId="59EE0BC7" w:rsidR="00BE05A5" w:rsidRPr="007C18FA" w:rsidRDefault="00BE05A5" w:rsidP="00BE05A5">
            <w:r w:rsidRPr="007C18FA">
              <w:lastRenderedPageBreak/>
              <w:t>Gomes et al., (2017) </w:t>
            </w:r>
          </w:p>
        </w:tc>
        <w:tc>
          <w:tcPr>
            <w:tcW w:w="3803" w:type="dxa"/>
            <w:tcBorders>
              <w:top w:val="single" w:sz="8" w:space="0" w:color="auto"/>
              <w:left w:val="single" w:sz="8" w:space="0" w:color="000000"/>
              <w:bottom w:val="single" w:sz="8" w:space="0" w:color="000000"/>
              <w:right w:val="nil"/>
            </w:tcBorders>
            <w:shd w:val="clear" w:color="000000" w:fill="808080"/>
            <w:vAlign w:val="center"/>
          </w:tcPr>
          <w:p w14:paraId="26F8837E" w14:textId="77777777" w:rsidR="00BB030B" w:rsidRDefault="00BB030B" w:rsidP="00BB030B">
            <w:pPr>
              <w:rPr>
                <w:rFonts w:ascii="Calibri" w:hAnsi="Calibri" w:cs="Calibri"/>
                <w:color w:val="000000"/>
              </w:rPr>
            </w:pPr>
            <w:r>
              <w:rPr>
                <w:rFonts w:ascii="Calibri" w:hAnsi="Calibri" w:cs="Calibri"/>
                <w:color w:val="000000"/>
              </w:rPr>
              <w:lastRenderedPageBreak/>
              <w:t xml:space="preserve">Tools and materials such that can support the maps the themes of the educational program  </w:t>
            </w:r>
          </w:p>
          <w:p w14:paraId="1DFE546A" w14:textId="77777777" w:rsidR="00BE05A5" w:rsidRPr="00EA1532" w:rsidRDefault="00BE05A5" w:rsidP="00BB030B">
            <w:pPr>
              <w:spacing w:after="0" w:line="240" w:lineRule="auto"/>
              <w:rPr>
                <w:rFonts w:ascii="Calibri" w:eastAsia="Times New Roman" w:hAnsi="Calibri" w:cs="Calibri"/>
                <w:color w:val="000000"/>
                <w:kern w:val="0"/>
                <w:lang w:eastAsia="en-GB"/>
                <w14:ligatures w14:val="none"/>
              </w:rPr>
            </w:pPr>
          </w:p>
        </w:tc>
        <w:tc>
          <w:tcPr>
            <w:tcW w:w="3544" w:type="dxa"/>
            <w:tcBorders>
              <w:top w:val="single" w:sz="8" w:space="0" w:color="auto"/>
              <w:left w:val="single" w:sz="8" w:space="0" w:color="auto"/>
              <w:bottom w:val="single" w:sz="8" w:space="0" w:color="000000"/>
              <w:right w:val="single" w:sz="8" w:space="0" w:color="auto"/>
            </w:tcBorders>
            <w:shd w:val="clear" w:color="000000" w:fill="F4B084"/>
            <w:vAlign w:val="center"/>
          </w:tcPr>
          <w:p w14:paraId="773A78CA" w14:textId="77777777" w:rsidR="00BB030B" w:rsidRDefault="00BB030B" w:rsidP="00BB030B">
            <w:pPr>
              <w:rPr>
                <w:rFonts w:ascii="Calibri" w:hAnsi="Calibri" w:cs="Calibri"/>
                <w:color w:val="000000"/>
              </w:rPr>
            </w:pPr>
            <w:r>
              <w:rPr>
                <w:rFonts w:ascii="Calibri" w:hAnsi="Calibri" w:cs="Calibri"/>
                <w:color w:val="000000"/>
              </w:rPr>
              <w:t xml:space="preserve">Group education that covered the following themes:  </w:t>
            </w:r>
            <w:r>
              <w:rPr>
                <w:rFonts w:ascii="Calibri" w:hAnsi="Calibri" w:cs="Calibri"/>
                <w:color w:val="000000"/>
              </w:rPr>
              <w:br/>
            </w:r>
            <w:r>
              <w:rPr>
                <w:rFonts w:ascii="Calibri" w:hAnsi="Calibri" w:cs="Calibri"/>
                <w:color w:val="000000"/>
              </w:rPr>
              <w:br/>
              <w:t xml:space="preserve">- Map 1: “How the Body and Diabetes Work”  </w:t>
            </w:r>
            <w:r>
              <w:rPr>
                <w:rFonts w:ascii="Calibri" w:hAnsi="Calibri" w:cs="Calibri"/>
                <w:color w:val="000000"/>
              </w:rPr>
              <w:br/>
            </w:r>
            <w:r>
              <w:rPr>
                <w:rFonts w:ascii="Calibri" w:hAnsi="Calibri" w:cs="Calibri"/>
                <w:color w:val="000000"/>
              </w:rPr>
              <w:br/>
              <w:t xml:space="preserve">- Map 2: “Healthy Eating and Physical Activity”  </w:t>
            </w:r>
            <w:r>
              <w:rPr>
                <w:rFonts w:ascii="Calibri" w:hAnsi="Calibri" w:cs="Calibri"/>
                <w:color w:val="000000"/>
              </w:rPr>
              <w:br/>
            </w:r>
            <w:r>
              <w:rPr>
                <w:rFonts w:ascii="Calibri" w:hAnsi="Calibri" w:cs="Calibri"/>
                <w:color w:val="000000"/>
              </w:rPr>
              <w:br/>
              <w:t xml:space="preserve">- Map 3: "Medication Treatment and Blood Glucose Monitoring" </w:t>
            </w:r>
            <w:r>
              <w:rPr>
                <w:rFonts w:ascii="Calibri" w:hAnsi="Calibri" w:cs="Calibri"/>
                <w:color w:val="000000"/>
              </w:rPr>
              <w:br/>
            </w:r>
            <w:r>
              <w:rPr>
                <w:rFonts w:ascii="Calibri" w:hAnsi="Calibri" w:cs="Calibri"/>
                <w:color w:val="000000"/>
              </w:rPr>
              <w:br/>
            </w:r>
            <w:r>
              <w:rPr>
                <w:rFonts w:ascii="Calibri" w:hAnsi="Calibri" w:cs="Calibri"/>
                <w:color w:val="000000"/>
              </w:rPr>
              <w:lastRenderedPageBreak/>
              <w:t xml:space="preserve">- Map 4: “Reaching the Goals with Insulin” (Map 4). </w:t>
            </w:r>
          </w:p>
          <w:p w14:paraId="40F91650" w14:textId="77777777" w:rsidR="00BE05A5" w:rsidRPr="00EA1532" w:rsidRDefault="00BE05A5" w:rsidP="00BB030B">
            <w:pPr>
              <w:spacing w:after="0" w:line="240" w:lineRule="auto"/>
              <w:rPr>
                <w:rFonts w:ascii="Calibri" w:eastAsia="Times New Roman" w:hAnsi="Calibri" w:cs="Calibri"/>
                <w:b/>
                <w:bCs/>
                <w:color w:val="000000"/>
                <w:kern w:val="0"/>
                <w:lang w:eastAsia="en-GB"/>
                <w14:ligatures w14:val="none"/>
              </w:rPr>
            </w:pPr>
          </w:p>
        </w:tc>
        <w:tc>
          <w:tcPr>
            <w:tcW w:w="3543" w:type="dxa"/>
            <w:tcBorders>
              <w:top w:val="single" w:sz="8" w:space="0" w:color="auto"/>
              <w:left w:val="single" w:sz="8" w:space="0" w:color="auto"/>
              <w:bottom w:val="single" w:sz="8" w:space="0" w:color="000000"/>
              <w:right w:val="single" w:sz="8" w:space="0" w:color="auto"/>
            </w:tcBorders>
            <w:shd w:val="clear" w:color="000000" w:fill="C6E0B4"/>
            <w:vAlign w:val="center"/>
          </w:tcPr>
          <w:p w14:paraId="714797F3" w14:textId="77777777" w:rsidR="00BB030B" w:rsidRDefault="00BB030B" w:rsidP="00BB030B">
            <w:pPr>
              <w:rPr>
                <w:rFonts w:ascii="Calibri" w:hAnsi="Calibri" w:cs="Calibri"/>
                <w:color w:val="000000"/>
              </w:rPr>
            </w:pPr>
            <w:r>
              <w:rPr>
                <w:rFonts w:ascii="Calibri" w:hAnsi="Calibri" w:cs="Calibri"/>
                <w:color w:val="000000"/>
              </w:rPr>
              <w:lastRenderedPageBreak/>
              <w:t xml:space="preserve">The intervention included family caregivers through phone calls where they advised to show emotional support when the participant achieved their goals.  </w:t>
            </w:r>
          </w:p>
          <w:p w14:paraId="2ED9D08F" w14:textId="77777777" w:rsidR="00BE05A5" w:rsidRPr="00EA1532" w:rsidRDefault="00BE05A5" w:rsidP="00BB030B">
            <w:pPr>
              <w:spacing w:after="0" w:line="240" w:lineRule="auto"/>
              <w:rPr>
                <w:rFonts w:ascii="Calibri" w:eastAsia="Times New Roman" w:hAnsi="Calibri" w:cs="Calibri"/>
                <w:b/>
                <w:bCs/>
                <w:color w:val="000000"/>
                <w:kern w:val="0"/>
                <w:lang w:eastAsia="en-GB"/>
                <w14:ligatures w14:val="none"/>
              </w:rPr>
            </w:pPr>
          </w:p>
        </w:tc>
        <w:tc>
          <w:tcPr>
            <w:tcW w:w="3144" w:type="dxa"/>
            <w:tcBorders>
              <w:top w:val="single" w:sz="8" w:space="0" w:color="auto"/>
              <w:left w:val="single" w:sz="8" w:space="0" w:color="auto"/>
              <w:bottom w:val="single" w:sz="8" w:space="0" w:color="000000"/>
              <w:right w:val="single" w:sz="4" w:space="0" w:color="auto"/>
            </w:tcBorders>
            <w:shd w:val="clear" w:color="000000" w:fill="8497B0"/>
            <w:vAlign w:val="center"/>
          </w:tcPr>
          <w:p w14:paraId="064F7C19" w14:textId="77777777" w:rsidR="00BB030B" w:rsidRDefault="00BB030B" w:rsidP="00BB030B">
            <w:pPr>
              <w:rPr>
                <w:rFonts w:ascii="Calibri" w:hAnsi="Calibri" w:cs="Calibri"/>
                <w:color w:val="000000"/>
              </w:rPr>
            </w:pPr>
            <w:r>
              <w:rPr>
                <w:rFonts w:ascii="Calibri" w:hAnsi="Calibri" w:cs="Calibri"/>
                <w:color w:val="000000"/>
              </w:rPr>
              <w:t xml:space="preserve">Phone calls to resume the goals set by the patient. Moreover, the interventions for family caregivers were implemented through telephone contact and included the topics covered in the patient's educational program following an established protocol in accordance with Motivational Interviewing, SCT and </w:t>
            </w:r>
            <w:r>
              <w:rPr>
                <w:rFonts w:ascii="Calibri" w:hAnsi="Calibri" w:cs="Calibri"/>
                <w:color w:val="000000"/>
              </w:rPr>
              <w:lastRenderedPageBreak/>
              <w:t xml:space="preserve">communication theory principles.  </w:t>
            </w:r>
          </w:p>
          <w:p w14:paraId="7522BB16" w14:textId="77777777" w:rsidR="00BE05A5" w:rsidRPr="00EA1532" w:rsidRDefault="00BE05A5" w:rsidP="00BB030B">
            <w:pPr>
              <w:spacing w:after="0" w:line="240" w:lineRule="auto"/>
              <w:rPr>
                <w:rFonts w:ascii="Calibri" w:eastAsia="Times New Roman" w:hAnsi="Calibri" w:cs="Calibri"/>
                <w:b/>
                <w:bCs/>
                <w:color w:val="000000"/>
                <w:kern w:val="0"/>
                <w:lang w:eastAsia="en-GB"/>
                <w14:ligatures w14:val="none"/>
              </w:rPr>
            </w:pPr>
          </w:p>
        </w:tc>
      </w:tr>
      <w:tr w:rsidR="00BE05A5" w:rsidRPr="00EA1532" w14:paraId="6969A750" w14:textId="77777777" w:rsidTr="009B13BC">
        <w:trPr>
          <w:trHeight w:val="1752"/>
        </w:trPr>
        <w:tc>
          <w:tcPr>
            <w:tcW w:w="2378" w:type="dxa"/>
            <w:tcBorders>
              <w:top w:val="single" w:sz="8" w:space="0" w:color="auto"/>
              <w:left w:val="single" w:sz="8" w:space="0" w:color="000000"/>
              <w:bottom w:val="single" w:sz="8" w:space="0" w:color="000000"/>
              <w:right w:val="nil"/>
            </w:tcBorders>
            <w:shd w:val="clear" w:color="auto" w:fill="auto"/>
          </w:tcPr>
          <w:p w14:paraId="5DE96B7B" w14:textId="77777777" w:rsidR="00BE05A5" w:rsidRPr="007C18FA" w:rsidRDefault="00BE05A5" w:rsidP="00BE05A5">
            <w:r w:rsidRPr="007C18FA">
              <w:lastRenderedPageBreak/>
              <w:t>Type 2 Diabetes Self-Management Social Support Intervention at the U.S.-Mexico Border.</w:t>
            </w:r>
          </w:p>
          <w:p w14:paraId="5ECD28A5" w14:textId="77777777" w:rsidR="00BE05A5" w:rsidRPr="007C18FA" w:rsidRDefault="00BE05A5" w:rsidP="00BE05A5"/>
          <w:p w14:paraId="7F9D2F68" w14:textId="77777777" w:rsidR="00BE05A5" w:rsidRPr="007C18FA" w:rsidRDefault="00BE05A5" w:rsidP="00BE05A5">
            <w:r w:rsidRPr="007C18FA">
              <w:t>McEwen et al., (2010)  </w:t>
            </w:r>
          </w:p>
          <w:p w14:paraId="4C30B772" w14:textId="77777777" w:rsidR="00BE05A5" w:rsidRPr="007C18FA" w:rsidRDefault="00BE05A5" w:rsidP="00BE05A5"/>
          <w:p w14:paraId="0CB609CB" w14:textId="1C46A9B6" w:rsidR="00BE05A5" w:rsidRPr="007C18FA" w:rsidRDefault="00BE05A5" w:rsidP="00BE05A5"/>
        </w:tc>
        <w:tc>
          <w:tcPr>
            <w:tcW w:w="3803" w:type="dxa"/>
            <w:tcBorders>
              <w:top w:val="single" w:sz="8" w:space="0" w:color="auto"/>
              <w:left w:val="single" w:sz="8" w:space="0" w:color="000000"/>
              <w:bottom w:val="single" w:sz="8" w:space="0" w:color="000000"/>
              <w:right w:val="nil"/>
            </w:tcBorders>
            <w:shd w:val="clear" w:color="000000" w:fill="808080"/>
            <w:vAlign w:val="center"/>
          </w:tcPr>
          <w:p w14:paraId="6D221D27" w14:textId="77777777" w:rsidR="005700EF" w:rsidRDefault="005700EF" w:rsidP="005700EF">
            <w:pPr>
              <w:rPr>
                <w:rFonts w:ascii="Calibri" w:hAnsi="Calibri" w:cs="Calibri"/>
                <w:color w:val="000000"/>
              </w:rPr>
            </w:pPr>
            <w:r>
              <w:rPr>
                <w:rFonts w:ascii="Calibri" w:hAnsi="Calibri" w:cs="Calibri"/>
                <w:color w:val="000000"/>
              </w:rPr>
              <w:t xml:space="preserve">During the group sessions, pedometers and pedometer logs were distributed with instruction for participants. </w:t>
            </w:r>
          </w:p>
          <w:p w14:paraId="3EA26AF7" w14:textId="77777777" w:rsidR="00BE05A5" w:rsidRPr="00EA1532" w:rsidRDefault="00BE05A5" w:rsidP="005700EF">
            <w:pPr>
              <w:spacing w:after="0" w:line="240" w:lineRule="auto"/>
              <w:rPr>
                <w:rFonts w:ascii="Calibri" w:eastAsia="Times New Roman" w:hAnsi="Calibri" w:cs="Calibri"/>
                <w:color w:val="000000"/>
                <w:kern w:val="0"/>
                <w:lang w:eastAsia="en-GB"/>
                <w14:ligatures w14:val="none"/>
              </w:rPr>
            </w:pPr>
          </w:p>
        </w:tc>
        <w:tc>
          <w:tcPr>
            <w:tcW w:w="3544" w:type="dxa"/>
            <w:tcBorders>
              <w:top w:val="single" w:sz="8" w:space="0" w:color="auto"/>
              <w:left w:val="single" w:sz="8" w:space="0" w:color="auto"/>
              <w:bottom w:val="single" w:sz="8" w:space="0" w:color="000000"/>
              <w:right w:val="single" w:sz="8" w:space="0" w:color="auto"/>
            </w:tcBorders>
            <w:shd w:val="clear" w:color="000000" w:fill="F4B084"/>
            <w:vAlign w:val="center"/>
          </w:tcPr>
          <w:p w14:paraId="2C0DC5A4" w14:textId="77777777" w:rsidR="005700EF" w:rsidRDefault="005700EF" w:rsidP="005700EF">
            <w:pPr>
              <w:rPr>
                <w:rFonts w:ascii="Calibri" w:hAnsi="Calibri" w:cs="Calibri"/>
                <w:color w:val="000000"/>
              </w:rPr>
            </w:pPr>
            <w:r>
              <w:rPr>
                <w:rStyle w:val="font61"/>
              </w:rPr>
              <w:t xml:space="preserve">Group sessions: </w:t>
            </w:r>
            <w:r>
              <w:rPr>
                <w:rStyle w:val="font71"/>
              </w:rPr>
              <w:t xml:space="preserve"> </w:t>
            </w:r>
            <w:r>
              <w:rPr>
                <w:rFonts w:ascii="Calibri" w:hAnsi="Calibri" w:cs="Calibri"/>
                <w:color w:val="000000"/>
              </w:rPr>
              <w:br/>
            </w:r>
            <w:r>
              <w:rPr>
                <w:rStyle w:val="font71"/>
              </w:rPr>
              <w:t xml:space="preserve">- Certified </w:t>
            </w:r>
            <w:proofErr w:type="spellStart"/>
            <w:r>
              <w:rPr>
                <w:rStyle w:val="font71"/>
              </w:rPr>
              <w:t>Diebetes</w:t>
            </w:r>
            <w:proofErr w:type="spellEnd"/>
            <w:r>
              <w:rPr>
                <w:rStyle w:val="font71"/>
              </w:rPr>
              <w:t xml:space="preserve"> Educators (CDE) and </w:t>
            </w:r>
            <w:proofErr w:type="spellStart"/>
            <w:r>
              <w:rPr>
                <w:rStyle w:val="font71"/>
              </w:rPr>
              <w:t>promotoras</w:t>
            </w:r>
            <w:proofErr w:type="spellEnd"/>
            <w:r>
              <w:rPr>
                <w:rStyle w:val="font71"/>
              </w:rPr>
              <w:t xml:space="preserve"> delivered the six monthly 2-hour group sessions in Spanish. The first session included introductions, overview of the intervention and T2DM, refreshments, and a physical activity session.  </w:t>
            </w:r>
            <w:r>
              <w:rPr>
                <w:rFonts w:ascii="Calibri" w:hAnsi="Calibri" w:cs="Calibri"/>
                <w:color w:val="000000"/>
              </w:rPr>
              <w:br/>
            </w:r>
            <w:r>
              <w:rPr>
                <w:rFonts w:ascii="Calibri" w:hAnsi="Calibri" w:cs="Calibri"/>
                <w:color w:val="000000"/>
              </w:rPr>
              <w:br/>
            </w:r>
            <w:r>
              <w:rPr>
                <w:rStyle w:val="font71"/>
              </w:rPr>
              <w:t xml:space="preserve">- The format of the group sessions in months 2–5 included summary of self-management skills from previous sessions, a CDE presentation. </w:t>
            </w:r>
            <w:r>
              <w:rPr>
                <w:rFonts w:ascii="Calibri" w:hAnsi="Calibri" w:cs="Calibri"/>
                <w:color w:val="000000"/>
              </w:rPr>
              <w:br/>
            </w:r>
            <w:r>
              <w:rPr>
                <w:rFonts w:ascii="Calibri" w:hAnsi="Calibri" w:cs="Calibri"/>
                <w:color w:val="000000"/>
              </w:rPr>
              <w:br/>
            </w:r>
            <w:r>
              <w:rPr>
                <w:rStyle w:val="font71"/>
              </w:rPr>
              <w:t xml:space="preserve"> As an example, the CDE provided informational support when reviewing the diabetes food pyramid and appraisal support when affirming participants’ use </w:t>
            </w:r>
            <w:r>
              <w:rPr>
                <w:rStyle w:val="font71"/>
              </w:rPr>
              <w:lastRenderedPageBreak/>
              <w:t>of the food pyramid for meal planning</w:t>
            </w:r>
          </w:p>
          <w:p w14:paraId="77EE64BD" w14:textId="77777777" w:rsidR="00BE05A5" w:rsidRPr="00EA1532" w:rsidRDefault="00BE05A5" w:rsidP="005700EF">
            <w:pPr>
              <w:spacing w:after="0" w:line="240" w:lineRule="auto"/>
              <w:rPr>
                <w:rFonts w:ascii="Calibri" w:eastAsia="Times New Roman" w:hAnsi="Calibri" w:cs="Calibri"/>
                <w:b/>
                <w:bCs/>
                <w:color w:val="000000"/>
                <w:kern w:val="0"/>
                <w:lang w:eastAsia="en-GB"/>
                <w14:ligatures w14:val="none"/>
              </w:rPr>
            </w:pPr>
          </w:p>
        </w:tc>
        <w:tc>
          <w:tcPr>
            <w:tcW w:w="3543" w:type="dxa"/>
            <w:tcBorders>
              <w:top w:val="single" w:sz="8" w:space="0" w:color="auto"/>
              <w:left w:val="single" w:sz="8" w:space="0" w:color="auto"/>
              <w:bottom w:val="single" w:sz="8" w:space="0" w:color="000000"/>
              <w:right w:val="single" w:sz="8" w:space="0" w:color="auto"/>
            </w:tcBorders>
            <w:shd w:val="clear" w:color="000000" w:fill="C6E0B4"/>
            <w:vAlign w:val="center"/>
          </w:tcPr>
          <w:p w14:paraId="3EC7400D" w14:textId="77777777" w:rsidR="005700EF" w:rsidRDefault="005700EF" w:rsidP="005700EF">
            <w:pPr>
              <w:rPr>
                <w:rFonts w:ascii="Calibri" w:hAnsi="Calibri" w:cs="Calibri"/>
                <w:color w:val="000000"/>
              </w:rPr>
            </w:pPr>
            <w:proofErr w:type="spellStart"/>
            <w:r>
              <w:rPr>
                <w:rFonts w:ascii="Calibri" w:hAnsi="Calibri" w:cs="Calibri"/>
                <w:color w:val="000000"/>
              </w:rPr>
              <w:lastRenderedPageBreak/>
              <w:t>Promotoras</w:t>
            </w:r>
            <w:proofErr w:type="spellEnd"/>
            <w:r>
              <w:rPr>
                <w:rFonts w:ascii="Calibri" w:hAnsi="Calibri" w:cs="Calibri"/>
                <w:color w:val="000000"/>
              </w:rPr>
              <w:t xml:space="preserve"> incorporated social support in each individually tailored session. Moreover, there was a dedicated session for Promotora-facilitated social support session between months 2 and 5.  </w:t>
            </w:r>
            <w:r>
              <w:rPr>
                <w:rFonts w:ascii="Calibri" w:hAnsi="Calibri" w:cs="Calibri"/>
                <w:color w:val="000000"/>
              </w:rPr>
              <w:br/>
            </w:r>
            <w:r>
              <w:rPr>
                <w:rFonts w:ascii="Calibri" w:hAnsi="Calibri" w:cs="Calibri"/>
                <w:color w:val="000000"/>
              </w:rPr>
              <w:br/>
              <w:t xml:space="preserve">The </w:t>
            </w:r>
            <w:proofErr w:type="spellStart"/>
            <w:r>
              <w:rPr>
                <w:rFonts w:ascii="Calibri" w:hAnsi="Calibri" w:cs="Calibri"/>
                <w:color w:val="000000"/>
              </w:rPr>
              <w:t>Promotoras</w:t>
            </w:r>
            <w:proofErr w:type="spellEnd"/>
            <w:r>
              <w:rPr>
                <w:rFonts w:ascii="Calibri" w:hAnsi="Calibri" w:cs="Calibri"/>
                <w:color w:val="000000"/>
              </w:rPr>
              <w:t xml:space="preserve"> provided emotional and appraisal support to participants who reported challenges and successes related to managing DM-related distress. </w:t>
            </w:r>
          </w:p>
          <w:p w14:paraId="0F9B8CCA" w14:textId="77777777" w:rsidR="00BE05A5" w:rsidRPr="00EA1532" w:rsidRDefault="00BE05A5" w:rsidP="005700EF">
            <w:pPr>
              <w:spacing w:after="0" w:line="240" w:lineRule="auto"/>
              <w:rPr>
                <w:rFonts w:ascii="Calibri" w:eastAsia="Times New Roman" w:hAnsi="Calibri" w:cs="Calibri"/>
                <w:b/>
                <w:bCs/>
                <w:color w:val="000000"/>
                <w:kern w:val="0"/>
                <w:lang w:eastAsia="en-GB"/>
                <w14:ligatures w14:val="none"/>
              </w:rPr>
            </w:pPr>
          </w:p>
        </w:tc>
        <w:tc>
          <w:tcPr>
            <w:tcW w:w="3144" w:type="dxa"/>
            <w:tcBorders>
              <w:top w:val="single" w:sz="8" w:space="0" w:color="auto"/>
              <w:left w:val="single" w:sz="8" w:space="0" w:color="auto"/>
              <w:bottom w:val="single" w:sz="8" w:space="0" w:color="000000"/>
              <w:right w:val="single" w:sz="4" w:space="0" w:color="auto"/>
            </w:tcBorders>
            <w:shd w:val="clear" w:color="000000" w:fill="8497B0"/>
            <w:vAlign w:val="center"/>
          </w:tcPr>
          <w:p w14:paraId="45A0B624" w14:textId="77777777" w:rsidR="005700EF" w:rsidRDefault="005700EF" w:rsidP="005700EF">
            <w:pPr>
              <w:rPr>
                <w:rFonts w:ascii="Calibri" w:hAnsi="Calibri" w:cs="Calibri"/>
                <w:color w:val="000000"/>
              </w:rPr>
            </w:pPr>
            <w:r>
              <w:rPr>
                <w:rStyle w:val="font61"/>
              </w:rPr>
              <w:t xml:space="preserve">Individually tailored sessions: </w:t>
            </w:r>
            <w:r>
              <w:rPr>
                <w:rFonts w:ascii="Calibri" w:hAnsi="Calibri" w:cs="Calibri"/>
                <w:b/>
                <w:bCs/>
                <w:color w:val="000000"/>
              </w:rPr>
              <w:br/>
            </w:r>
            <w:r>
              <w:rPr>
                <w:rStyle w:val="font71"/>
              </w:rPr>
              <w:t xml:space="preserve">- </w:t>
            </w:r>
            <w:proofErr w:type="spellStart"/>
            <w:r>
              <w:rPr>
                <w:rStyle w:val="font71"/>
              </w:rPr>
              <w:t>Promotoras</w:t>
            </w:r>
            <w:proofErr w:type="spellEnd"/>
            <w:r>
              <w:rPr>
                <w:rStyle w:val="font71"/>
              </w:rPr>
              <w:t xml:space="preserve"> delivered three 60–90 minute individually tailored sessions in the participants’ homes. The </w:t>
            </w:r>
            <w:proofErr w:type="spellStart"/>
            <w:r>
              <w:rPr>
                <w:rStyle w:val="font71"/>
              </w:rPr>
              <w:t>promotoras</w:t>
            </w:r>
            <w:proofErr w:type="spellEnd"/>
            <w:r>
              <w:rPr>
                <w:rStyle w:val="font71"/>
              </w:rPr>
              <w:t xml:space="preserve"> scheduled the individual sessions within three weeks after the corresponding group session.  </w:t>
            </w:r>
            <w:r>
              <w:rPr>
                <w:rFonts w:ascii="Calibri" w:hAnsi="Calibri" w:cs="Calibri"/>
                <w:color w:val="000000"/>
              </w:rPr>
              <w:br/>
            </w:r>
            <w:r>
              <w:rPr>
                <w:rFonts w:ascii="Calibri" w:hAnsi="Calibri" w:cs="Calibri"/>
                <w:color w:val="000000"/>
              </w:rPr>
              <w:br/>
            </w:r>
            <w:r>
              <w:rPr>
                <w:rStyle w:val="font71"/>
              </w:rPr>
              <w:t xml:space="preserve">- The CDE developed three modules for the individual sessions based on previous studies in which participants identified nutrition, physical activity, and distress management as the most challenging self- management behaviours. </w:t>
            </w:r>
          </w:p>
          <w:p w14:paraId="5D74EB09" w14:textId="77777777" w:rsidR="00BE05A5" w:rsidRPr="00EA1532" w:rsidRDefault="00BE05A5" w:rsidP="005700EF">
            <w:pPr>
              <w:spacing w:after="0" w:line="240" w:lineRule="auto"/>
              <w:rPr>
                <w:rFonts w:ascii="Calibri" w:eastAsia="Times New Roman" w:hAnsi="Calibri" w:cs="Calibri"/>
                <w:b/>
                <w:bCs/>
                <w:color w:val="000000"/>
                <w:kern w:val="0"/>
                <w:lang w:eastAsia="en-GB"/>
                <w14:ligatures w14:val="none"/>
              </w:rPr>
            </w:pPr>
          </w:p>
        </w:tc>
      </w:tr>
      <w:tr w:rsidR="00BE05A5" w:rsidRPr="00EA1532" w14:paraId="3EB03B12" w14:textId="77777777" w:rsidTr="009B13BC">
        <w:trPr>
          <w:trHeight w:val="1752"/>
        </w:trPr>
        <w:tc>
          <w:tcPr>
            <w:tcW w:w="2378" w:type="dxa"/>
            <w:tcBorders>
              <w:top w:val="single" w:sz="8" w:space="0" w:color="auto"/>
              <w:left w:val="single" w:sz="8" w:space="0" w:color="000000"/>
              <w:bottom w:val="single" w:sz="8" w:space="0" w:color="000000"/>
              <w:right w:val="nil"/>
            </w:tcBorders>
            <w:shd w:val="clear" w:color="auto" w:fill="auto"/>
          </w:tcPr>
          <w:p w14:paraId="03FA6443" w14:textId="77777777" w:rsidR="00BE05A5" w:rsidRPr="007C18FA" w:rsidRDefault="00BE05A5" w:rsidP="00BE05A5">
            <w:r w:rsidRPr="007C18FA">
              <w:lastRenderedPageBreak/>
              <w:t>Effectiveness of a Peer Support Programme versus Usual Care in Disease Management of Diabetes Mellitus Type 2 regarding Improvement of Metabolic Control A Cluster-Randomised Controlled Trial.</w:t>
            </w:r>
            <w:r w:rsidRPr="007C18FA">
              <w:rPr>
                <w:rFonts w:ascii="Arial" w:hAnsi="Arial" w:cs="Arial"/>
              </w:rPr>
              <w:t> </w:t>
            </w:r>
            <w:r w:rsidRPr="007C18FA">
              <w:rPr>
                <w:rFonts w:ascii="Aptos" w:hAnsi="Aptos" w:cs="Aptos"/>
              </w:rPr>
              <w:t> </w:t>
            </w:r>
            <w:r w:rsidRPr="007C18FA">
              <w:t> </w:t>
            </w:r>
          </w:p>
          <w:p w14:paraId="37E51BA2" w14:textId="77777777" w:rsidR="00BE05A5" w:rsidRPr="007C18FA" w:rsidRDefault="00BE05A5" w:rsidP="00BE05A5">
            <w:r w:rsidRPr="007C18FA">
              <w:t> </w:t>
            </w:r>
          </w:p>
          <w:p w14:paraId="6F78CAE9" w14:textId="6B61DFA7" w:rsidR="00BE05A5" w:rsidRPr="007C18FA" w:rsidRDefault="00BE05A5" w:rsidP="00BE05A5">
            <w:r w:rsidRPr="007C18FA">
              <w:t>  Johansson et al., (2016) </w:t>
            </w:r>
          </w:p>
        </w:tc>
        <w:tc>
          <w:tcPr>
            <w:tcW w:w="3803" w:type="dxa"/>
            <w:tcBorders>
              <w:top w:val="single" w:sz="8" w:space="0" w:color="auto"/>
              <w:left w:val="single" w:sz="8" w:space="0" w:color="000000"/>
              <w:bottom w:val="single" w:sz="8" w:space="0" w:color="000000"/>
              <w:right w:val="nil"/>
            </w:tcBorders>
            <w:shd w:val="clear" w:color="000000" w:fill="808080"/>
            <w:vAlign w:val="center"/>
          </w:tcPr>
          <w:p w14:paraId="726F8129" w14:textId="77777777" w:rsidR="008D0771" w:rsidRDefault="008D0771" w:rsidP="008D0771">
            <w:pPr>
              <w:rPr>
                <w:rFonts w:ascii="Calibri" w:hAnsi="Calibri" w:cs="Calibri"/>
                <w:color w:val="000000"/>
              </w:rPr>
            </w:pPr>
            <w:r>
              <w:rPr>
                <w:rFonts w:ascii="Calibri" w:hAnsi="Calibri" w:cs="Calibri"/>
                <w:color w:val="000000"/>
              </w:rPr>
              <w:t xml:space="preserve">Participants were offered instruction sheets explaining and showing exercises for mobilisation, coordination, and strength training.  </w:t>
            </w:r>
            <w:r>
              <w:rPr>
                <w:rFonts w:ascii="Calibri" w:hAnsi="Calibri" w:cs="Calibri"/>
                <w:color w:val="000000"/>
              </w:rPr>
              <w:br/>
            </w:r>
            <w:r>
              <w:rPr>
                <w:rFonts w:ascii="Calibri" w:hAnsi="Calibri" w:cs="Calibri"/>
                <w:color w:val="000000"/>
              </w:rPr>
              <w:br/>
            </w:r>
            <w:r>
              <w:rPr>
                <w:rFonts w:ascii="Calibri" w:hAnsi="Calibri" w:cs="Calibri"/>
                <w:color w:val="000000"/>
              </w:rPr>
              <w:br/>
              <w:t xml:space="preserve">Participants received a newsletter addressing the corresponding topic including the latest scientific findings prior to every group session. </w:t>
            </w:r>
          </w:p>
          <w:p w14:paraId="5F5D5DEA" w14:textId="77777777" w:rsidR="00BE05A5" w:rsidRDefault="00BE05A5" w:rsidP="008D0771">
            <w:pPr>
              <w:spacing w:after="0" w:line="240" w:lineRule="auto"/>
              <w:rPr>
                <w:rFonts w:ascii="Calibri" w:eastAsia="Times New Roman" w:hAnsi="Calibri" w:cs="Calibri"/>
                <w:color w:val="000000"/>
                <w:kern w:val="0"/>
                <w:lang w:eastAsia="en-GB"/>
                <w14:ligatures w14:val="none"/>
              </w:rPr>
            </w:pPr>
          </w:p>
          <w:p w14:paraId="080D450F" w14:textId="77777777" w:rsidR="008D0771" w:rsidRPr="008D0771" w:rsidRDefault="008D0771" w:rsidP="008D0771">
            <w:pPr>
              <w:rPr>
                <w:rFonts w:ascii="Calibri" w:eastAsia="Times New Roman" w:hAnsi="Calibri" w:cs="Calibri"/>
                <w:lang w:eastAsia="en-GB"/>
              </w:rPr>
            </w:pPr>
          </w:p>
        </w:tc>
        <w:tc>
          <w:tcPr>
            <w:tcW w:w="3544" w:type="dxa"/>
            <w:tcBorders>
              <w:top w:val="single" w:sz="8" w:space="0" w:color="auto"/>
              <w:left w:val="single" w:sz="8" w:space="0" w:color="auto"/>
              <w:bottom w:val="single" w:sz="8" w:space="0" w:color="000000"/>
              <w:right w:val="single" w:sz="8" w:space="0" w:color="auto"/>
            </w:tcBorders>
            <w:shd w:val="clear" w:color="000000" w:fill="F4B084"/>
            <w:vAlign w:val="center"/>
          </w:tcPr>
          <w:p w14:paraId="60EDA6A8" w14:textId="77777777" w:rsidR="008D0771" w:rsidRDefault="008D0771" w:rsidP="008D0771">
            <w:pPr>
              <w:rPr>
                <w:rFonts w:ascii="Calibri" w:hAnsi="Calibri" w:cs="Calibri"/>
                <w:color w:val="000000"/>
              </w:rPr>
            </w:pPr>
            <w:r>
              <w:rPr>
                <w:rFonts w:ascii="Calibri" w:hAnsi="Calibri" w:cs="Calibri"/>
                <w:color w:val="000000"/>
              </w:rPr>
              <w:t xml:space="preserve">Once a month groups held conversational and educational meetings focusing on personal, social, and emotional topics in the context of diabetes. The meetings were moderated alternately by peer supporters and health professionals and offered the opportunity to ask </w:t>
            </w:r>
            <w:proofErr w:type="gramStart"/>
            <w:r>
              <w:rPr>
                <w:rFonts w:ascii="Calibri" w:hAnsi="Calibri" w:cs="Calibri"/>
                <w:color w:val="000000"/>
              </w:rPr>
              <w:t>particular questions</w:t>
            </w:r>
            <w:proofErr w:type="gramEnd"/>
            <w:r>
              <w:rPr>
                <w:rFonts w:ascii="Calibri" w:hAnsi="Calibri" w:cs="Calibri"/>
                <w:color w:val="000000"/>
              </w:rPr>
              <w:t xml:space="preserve"> and expand and consolidate knowledge about diabetes.  </w:t>
            </w:r>
            <w:r>
              <w:rPr>
                <w:rFonts w:ascii="Calibri" w:hAnsi="Calibri" w:cs="Calibri"/>
                <w:color w:val="000000"/>
              </w:rPr>
              <w:br/>
            </w:r>
            <w:r>
              <w:rPr>
                <w:rFonts w:ascii="Calibri" w:hAnsi="Calibri" w:cs="Calibri"/>
                <w:color w:val="000000"/>
              </w:rPr>
              <w:br/>
              <w:t xml:space="preserve">The group sessions were guided by curriculum:  </w:t>
            </w:r>
            <w:r>
              <w:rPr>
                <w:rFonts w:ascii="Calibri" w:hAnsi="Calibri" w:cs="Calibri"/>
                <w:color w:val="000000"/>
              </w:rPr>
              <w:br/>
              <w:t xml:space="preserve">-Healthy diet: Dietary change step by step </w:t>
            </w:r>
            <w:r>
              <w:rPr>
                <w:rFonts w:ascii="Calibri" w:hAnsi="Calibri" w:cs="Calibri"/>
                <w:color w:val="000000"/>
              </w:rPr>
              <w:br/>
              <w:t xml:space="preserve">-Self-motivation and group motivation  </w:t>
            </w:r>
            <w:r>
              <w:rPr>
                <w:rFonts w:ascii="Calibri" w:hAnsi="Calibri" w:cs="Calibri"/>
                <w:color w:val="000000"/>
              </w:rPr>
              <w:br/>
              <w:t xml:space="preserve">-Lifestyle changes  </w:t>
            </w:r>
            <w:r>
              <w:rPr>
                <w:rFonts w:ascii="Calibri" w:hAnsi="Calibri" w:cs="Calibri"/>
                <w:color w:val="000000"/>
              </w:rPr>
              <w:br/>
              <w:t xml:space="preserve">-Daily self-management, medical </w:t>
            </w:r>
            <w:r>
              <w:rPr>
                <w:rFonts w:ascii="Calibri" w:hAnsi="Calibri" w:cs="Calibri"/>
                <w:color w:val="000000"/>
              </w:rPr>
              <w:lastRenderedPageBreak/>
              <w:t xml:space="preserve">checks </w:t>
            </w:r>
            <w:r>
              <w:rPr>
                <w:rFonts w:ascii="Calibri" w:hAnsi="Calibri" w:cs="Calibri"/>
                <w:color w:val="000000"/>
              </w:rPr>
              <w:br/>
              <w:t xml:space="preserve">-Diabetes: therapy, blood glucose measurement  </w:t>
            </w:r>
            <w:r>
              <w:rPr>
                <w:rFonts w:ascii="Calibri" w:hAnsi="Calibri" w:cs="Calibri"/>
                <w:color w:val="000000"/>
              </w:rPr>
              <w:br/>
              <w:t xml:space="preserve">-Sweeteners  </w:t>
            </w:r>
            <w:r>
              <w:rPr>
                <w:rFonts w:ascii="Calibri" w:hAnsi="Calibri" w:cs="Calibri"/>
                <w:color w:val="000000"/>
              </w:rPr>
              <w:br/>
              <w:t xml:space="preserve">-Weight loss, weight control </w:t>
            </w:r>
            <w:r>
              <w:rPr>
                <w:rFonts w:ascii="Calibri" w:hAnsi="Calibri" w:cs="Calibri"/>
                <w:color w:val="000000"/>
              </w:rPr>
              <w:br/>
              <w:t xml:space="preserve">-Physical activity in daily routine </w:t>
            </w:r>
            <w:r>
              <w:rPr>
                <w:rFonts w:ascii="Calibri" w:hAnsi="Calibri" w:cs="Calibri"/>
                <w:color w:val="000000"/>
              </w:rPr>
              <w:br/>
              <w:t xml:space="preserve">-Physical activity and motivational problems  </w:t>
            </w:r>
            <w:r>
              <w:rPr>
                <w:rFonts w:ascii="Calibri" w:hAnsi="Calibri" w:cs="Calibri"/>
                <w:color w:val="000000"/>
              </w:rPr>
              <w:br/>
              <w:t xml:space="preserve">-Cardiovascular risk management  </w:t>
            </w:r>
            <w:r>
              <w:rPr>
                <w:rFonts w:ascii="Calibri" w:hAnsi="Calibri" w:cs="Calibri"/>
                <w:color w:val="000000"/>
              </w:rPr>
              <w:br/>
              <w:t xml:space="preserve">-Prevention of diabetic complications  </w:t>
            </w:r>
            <w:r>
              <w:rPr>
                <w:rFonts w:ascii="Calibri" w:hAnsi="Calibri" w:cs="Calibri"/>
                <w:color w:val="000000"/>
              </w:rPr>
              <w:br/>
              <w:t xml:space="preserve">-Glycaemic index and glycaemic load  </w:t>
            </w:r>
            <w:r>
              <w:rPr>
                <w:rFonts w:ascii="Calibri" w:hAnsi="Calibri" w:cs="Calibri"/>
                <w:color w:val="000000"/>
              </w:rPr>
              <w:br/>
              <w:t xml:space="preserve">-Prevention of weight gain at Christmas </w:t>
            </w:r>
            <w:r>
              <w:rPr>
                <w:rFonts w:ascii="Calibri" w:hAnsi="Calibri" w:cs="Calibri"/>
                <w:color w:val="000000"/>
              </w:rPr>
              <w:br/>
              <w:t xml:space="preserve">-Diabetes and depression  </w:t>
            </w:r>
            <w:r>
              <w:rPr>
                <w:rFonts w:ascii="Calibri" w:hAnsi="Calibri" w:cs="Calibri"/>
                <w:color w:val="000000"/>
              </w:rPr>
              <w:br/>
              <w:t xml:space="preserve">-Diabetes and alcohol; smoking cessation </w:t>
            </w:r>
          </w:p>
          <w:p w14:paraId="001F0008" w14:textId="77777777" w:rsidR="00BE05A5" w:rsidRPr="00EA1532" w:rsidRDefault="00BE05A5" w:rsidP="008D0771">
            <w:pPr>
              <w:spacing w:after="0" w:line="240" w:lineRule="auto"/>
              <w:rPr>
                <w:rFonts w:ascii="Calibri" w:eastAsia="Times New Roman" w:hAnsi="Calibri" w:cs="Calibri"/>
                <w:b/>
                <w:bCs/>
                <w:color w:val="000000"/>
                <w:kern w:val="0"/>
                <w:lang w:eastAsia="en-GB"/>
                <w14:ligatures w14:val="none"/>
              </w:rPr>
            </w:pPr>
          </w:p>
        </w:tc>
        <w:tc>
          <w:tcPr>
            <w:tcW w:w="3543" w:type="dxa"/>
            <w:tcBorders>
              <w:top w:val="single" w:sz="8" w:space="0" w:color="auto"/>
              <w:left w:val="single" w:sz="8" w:space="0" w:color="auto"/>
              <w:bottom w:val="single" w:sz="8" w:space="0" w:color="000000"/>
              <w:right w:val="single" w:sz="8" w:space="0" w:color="auto"/>
            </w:tcBorders>
            <w:shd w:val="clear" w:color="000000" w:fill="C6E0B4"/>
            <w:vAlign w:val="center"/>
          </w:tcPr>
          <w:p w14:paraId="6DB0AC88" w14:textId="77777777" w:rsidR="006F496A" w:rsidRDefault="006F496A" w:rsidP="006F496A">
            <w:pPr>
              <w:rPr>
                <w:rFonts w:ascii="Calibri" w:hAnsi="Calibri" w:cs="Calibri"/>
                <w:color w:val="000000"/>
              </w:rPr>
            </w:pPr>
            <w:r>
              <w:rPr>
                <w:rFonts w:ascii="Calibri" w:hAnsi="Calibri" w:cs="Calibri"/>
                <w:color w:val="000000"/>
              </w:rPr>
              <w:lastRenderedPageBreak/>
              <w:t xml:space="preserve">Emotional support provided though the educational sessions. </w:t>
            </w:r>
          </w:p>
          <w:p w14:paraId="4050F37F" w14:textId="77777777" w:rsidR="00BE05A5" w:rsidRPr="00EA1532" w:rsidRDefault="00BE05A5" w:rsidP="006F496A">
            <w:pPr>
              <w:spacing w:after="0" w:line="240" w:lineRule="auto"/>
              <w:rPr>
                <w:rFonts w:ascii="Calibri" w:eastAsia="Times New Roman" w:hAnsi="Calibri" w:cs="Calibri"/>
                <w:b/>
                <w:bCs/>
                <w:color w:val="000000"/>
                <w:kern w:val="0"/>
                <w:lang w:eastAsia="en-GB"/>
                <w14:ligatures w14:val="none"/>
              </w:rPr>
            </w:pPr>
          </w:p>
        </w:tc>
        <w:tc>
          <w:tcPr>
            <w:tcW w:w="3144" w:type="dxa"/>
            <w:tcBorders>
              <w:top w:val="single" w:sz="8" w:space="0" w:color="auto"/>
              <w:left w:val="single" w:sz="8" w:space="0" w:color="auto"/>
              <w:bottom w:val="single" w:sz="8" w:space="0" w:color="000000"/>
              <w:right w:val="single" w:sz="4" w:space="0" w:color="auto"/>
            </w:tcBorders>
            <w:shd w:val="clear" w:color="000000" w:fill="8497B0"/>
            <w:vAlign w:val="center"/>
          </w:tcPr>
          <w:p w14:paraId="59304263" w14:textId="77777777" w:rsidR="006F09F2" w:rsidRDefault="006F09F2" w:rsidP="006F09F2">
            <w:pPr>
              <w:rPr>
                <w:rFonts w:ascii="Calibri" w:hAnsi="Calibri" w:cs="Calibri"/>
                <w:color w:val="000000"/>
              </w:rPr>
            </w:pPr>
            <w:r>
              <w:rPr>
                <w:rFonts w:ascii="Calibri" w:hAnsi="Calibri" w:cs="Calibri"/>
                <w:color w:val="000000"/>
              </w:rPr>
              <w:t xml:space="preserve">Physical exercise peer support group (physical outdoor activity facilitated by a physical education trainer during the first few sessions) </w:t>
            </w:r>
          </w:p>
          <w:p w14:paraId="7C9A18A4" w14:textId="77777777" w:rsidR="00BE05A5" w:rsidRPr="00EA1532" w:rsidRDefault="00BE05A5" w:rsidP="006F09F2">
            <w:pPr>
              <w:spacing w:after="0" w:line="240" w:lineRule="auto"/>
              <w:rPr>
                <w:rFonts w:ascii="Calibri" w:eastAsia="Times New Roman" w:hAnsi="Calibri" w:cs="Calibri"/>
                <w:b/>
                <w:bCs/>
                <w:color w:val="000000"/>
                <w:kern w:val="0"/>
                <w:lang w:eastAsia="en-GB"/>
                <w14:ligatures w14:val="none"/>
              </w:rPr>
            </w:pPr>
          </w:p>
        </w:tc>
      </w:tr>
      <w:tr w:rsidR="00BE05A5" w:rsidRPr="00EA1532" w14:paraId="72770049" w14:textId="77777777" w:rsidTr="009B13BC">
        <w:trPr>
          <w:trHeight w:val="1752"/>
        </w:trPr>
        <w:tc>
          <w:tcPr>
            <w:tcW w:w="2378" w:type="dxa"/>
            <w:tcBorders>
              <w:top w:val="single" w:sz="8" w:space="0" w:color="auto"/>
              <w:left w:val="single" w:sz="8" w:space="0" w:color="000000"/>
              <w:bottom w:val="single" w:sz="8" w:space="0" w:color="000000"/>
              <w:right w:val="nil"/>
            </w:tcBorders>
            <w:shd w:val="clear" w:color="auto" w:fill="auto"/>
          </w:tcPr>
          <w:p w14:paraId="0EE1E73F" w14:textId="77777777" w:rsidR="00BE05A5" w:rsidRPr="007C18FA" w:rsidRDefault="00BE05A5" w:rsidP="00BE05A5">
            <w:r w:rsidRPr="007C18FA">
              <w:t>Peer Coaches to Improve Diabetes Outcomes in Rural Alabama: A Cluster Randomized Trial.</w:t>
            </w:r>
            <w:r w:rsidRPr="007C18FA">
              <w:rPr>
                <w:rFonts w:ascii="Arial" w:hAnsi="Arial" w:cs="Arial"/>
              </w:rPr>
              <w:t> </w:t>
            </w:r>
            <w:r w:rsidRPr="007C18FA">
              <w:rPr>
                <w:rFonts w:ascii="Aptos" w:hAnsi="Aptos" w:cs="Aptos"/>
              </w:rPr>
              <w:t>  </w:t>
            </w:r>
            <w:r w:rsidRPr="007C18FA">
              <w:t> </w:t>
            </w:r>
          </w:p>
          <w:p w14:paraId="0B7126AB" w14:textId="77777777" w:rsidR="00BE05A5" w:rsidRPr="007C18FA" w:rsidRDefault="00BE05A5" w:rsidP="00BE05A5">
            <w:r w:rsidRPr="007C18FA">
              <w:lastRenderedPageBreak/>
              <w:t> </w:t>
            </w:r>
          </w:p>
          <w:p w14:paraId="4131194A" w14:textId="0EE52C3D" w:rsidR="00BE05A5" w:rsidRPr="007C18FA" w:rsidRDefault="00BE05A5" w:rsidP="00BE05A5">
            <w:r w:rsidRPr="007C18FA">
              <w:t>Safford et al., (2015) </w:t>
            </w:r>
          </w:p>
        </w:tc>
        <w:tc>
          <w:tcPr>
            <w:tcW w:w="3803" w:type="dxa"/>
            <w:tcBorders>
              <w:top w:val="single" w:sz="8" w:space="0" w:color="auto"/>
              <w:left w:val="single" w:sz="8" w:space="0" w:color="000000"/>
              <w:bottom w:val="single" w:sz="8" w:space="0" w:color="000000"/>
              <w:right w:val="nil"/>
            </w:tcBorders>
            <w:shd w:val="clear" w:color="000000" w:fill="808080"/>
            <w:vAlign w:val="center"/>
          </w:tcPr>
          <w:p w14:paraId="53DA270F" w14:textId="77777777" w:rsidR="006F09F2" w:rsidRDefault="006F09F2" w:rsidP="006F09F2">
            <w:pPr>
              <w:rPr>
                <w:rFonts w:ascii="Calibri" w:hAnsi="Calibri" w:cs="Calibri"/>
                <w:color w:val="000000"/>
              </w:rPr>
            </w:pPr>
            <w:r>
              <w:rPr>
                <w:rFonts w:ascii="Calibri" w:hAnsi="Calibri" w:cs="Calibri"/>
                <w:color w:val="000000"/>
              </w:rPr>
              <w:lastRenderedPageBreak/>
              <w:t>Participants received a diabetes report card showing their own baseline glycated haemoglobin (HbA1c), BP, low-density lipoprotein cholesterol (LDL-C)</w:t>
            </w:r>
          </w:p>
          <w:p w14:paraId="13A409B2" w14:textId="77777777" w:rsidR="00BE05A5" w:rsidRPr="00EA1532" w:rsidRDefault="00BE05A5" w:rsidP="006F09F2">
            <w:pPr>
              <w:spacing w:after="0" w:line="240" w:lineRule="auto"/>
              <w:rPr>
                <w:rFonts w:ascii="Calibri" w:eastAsia="Times New Roman" w:hAnsi="Calibri" w:cs="Calibri"/>
                <w:color w:val="000000"/>
                <w:kern w:val="0"/>
                <w:lang w:eastAsia="en-GB"/>
                <w14:ligatures w14:val="none"/>
              </w:rPr>
            </w:pPr>
          </w:p>
        </w:tc>
        <w:tc>
          <w:tcPr>
            <w:tcW w:w="3544" w:type="dxa"/>
            <w:tcBorders>
              <w:top w:val="single" w:sz="8" w:space="0" w:color="auto"/>
              <w:left w:val="single" w:sz="8" w:space="0" w:color="auto"/>
              <w:bottom w:val="single" w:sz="8" w:space="0" w:color="000000"/>
              <w:right w:val="single" w:sz="8" w:space="0" w:color="auto"/>
            </w:tcBorders>
            <w:shd w:val="clear" w:color="000000" w:fill="F4B084"/>
            <w:vAlign w:val="center"/>
          </w:tcPr>
          <w:p w14:paraId="1F459088" w14:textId="77777777" w:rsidR="009B680B" w:rsidRDefault="009B680B" w:rsidP="009B680B">
            <w:pPr>
              <w:rPr>
                <w:rFonts w:ascii="Calibri" w:hAnsi="Calibri" w:cs="Calibri"/>
                <w:color w:val="000000"/>
              </w:rPr>
            </w:pPr>
            <w:r>
              <w:rPr>
                <w:rFonts w:ascii="Calibri" w:hAnsi="Calibri" w:cs="Calibri"/>
                <w:color w:val="000000"/>
              </w:rPr>
              <w:t xml:space="preserve">1-hour group diabetes education class at enrolment covering diabetes basics, healthy eating, stress reduction, physical activity, social support, and how to get the most out of doctor visits. </w:t>
            </w:r>
          </w:p>
          <w:p w14:paraId="1714B507" w14:textId="77777777" w:rsidR="00BE05A5" w:rsidRPr="00EA1532" w:rsidRDefault="00BE05A5" w:rsidP="009B680B">
            <w:pPr>
              <w:spacing w:after="0" w:line="240" w:lineRule="auto"/>
              <w:rPr>
                <w:rFonts w:ascii="Calibri" w:eastAsia="Times New Roman" w:hAnsi="Calibri" w:cs="Calibri"/>
                <w:b/>
                <w:bCs/>
                <w:color w:val="000000"/>
                <w:kern w:val="0"/>
                <w:lang w:eastAsia="en-GB"/>
                <w14:ligatures w14:val="none"/>
              </w:rPr>
            </w:pPr>
          </w:p>
        </w:tc>
        <w:tc>
          <w:tcPr>
            <w:tcW w:w="3543" w:type="dxa"/>
            <w:tcBorders>
              <w:top w:val="single" w:sz="8" w:space="0" w:color="auto"/>
              <w:left w:val="single" w:sz="8" w:space="0" w:color="auto"/>
              <w:bottom w:val="single" w:sz="8" w:space="0" w:color="000000"/>
              <w:right w:val="single" w:sz="8" w:space="0" w:color="auto"/>
            </w:tcBorders>
            <w:shd w:val="clear" w:color="000000" w:fill="C6E0B4"/>
            <w:vAlign w:val="center"/>
          </w:tcPr>
          <w:p w14:paraId="601D7F23" w14:textId="77777777" w:rsidR="009B680B" w:rsidRDefault="009B680B" w:rsidP="009B680B">
            <w:pPr>
              <w:rPr>
                <w:rFonts w:ascii="Calibri" w:hAnsi="Calibri" w:cs="Calibri"/>
                <w:color w:val="000000"/>
              </w:rPr>
            </w:pPr>
            <w:r>
              <w:rPr>
                <w:rFonts w:ascii="Calibri" w:hAnsi="Calibri" w:cs="Calibri"/>
                <w:color w:val="000000"/>
              </w:rPr>
              <w:lastRenderedPageBreak/>
              <w:t xml:space="preserve">Peer coaches were trained on providing social and emotional support - there was no activity assigned to this, the assumption is that it was delivered during the intervention. </w:t>
            </w:r>
          </w:p>
          <w:p w14:paraId="10718C56" w14:textId="77777777" w:rsidR="00BE05A5" w:rsidRPr="00EA1532" w:rsidRDefault="00BE05A5" w:rsidP="009B680B">
            <w:pPr>
              <w:spacing w:after="0" w:line="240" w:lineRule="auto"/>
              <w:rPr>
                <w:rFonts w:ascii="Calibri" w:eastAsia="Times New Roman" w:hAnsi="Calibri" w:cs="Calibri"/>
                <w:b/>
                <w:bCs/>
                <w:color w:val="000000"/>
                <w:kern w:val="0"/>
                <w:lang w:eastAsia="en-GB"/>
                <w14:ligatures w14:val="none"/>
              </w:rPr>
            </w:pPr>
          </w:p>
        </w:tc>
        <w:tc>
          <w:tcPr>
            <w:tcW w:w="3144" w:type="dxa"/>
            <w:tcBorders>
              <w:top w:val="single" w:sz="8" w:space="0" w:color="auto"/>
              <w:left w:val="single" w:sz="8" w:space="0" w:color="auto"/>
              <w:bottom w:val="single" w:sz="8" w:space="0" w:color="000000"/>
              <w:right w:val="single" w:sz="4" w:space="0" w:color="auto"/>
            </w:tcBorders>
            <w:shd w:val="clear" w:color="000000" w:fill="8497B0"/>
            <w:vAlign w:val="center"/>
          </w:tcPr>
          <w:p w14:paraId="1F6C9035" w14:textId="77777777" w:rsidR="009B680B" w:rsidRDefault="009B680B" w:rsidP="009B680B">
            <w:pPr>
              <w:rPr>
                <w:rFonts w:ascii="Calibri" w:hAnsi="Calibri" w:cs="Calibri"/>
                <w:color w:val="000000"/>
              </w:rPr>
            </w:pPr>
            <w:r>
              <w:rPr>
                <w:rFonts w:ascii="Calibri" w:hAnsi="Calibri" w:cs="Calibri"/>
                <w:color w:val="000000"/>
              </w:rPr>
              <w:lastRenderedPageBreak/>
              <w:t xml:space="preserve">5-minute counselling session. </w:t>
            </w:r>
            <w:r>
              <w:rPr>
                <w:rFonts w:ascii="Calibri" w:hAnsi="Calibri" w:cs="Calibri"/>
                <w:color w:val="000000"/>
              </w:rPr>
              <w:br/>
            </w:r>
            <w:r>
              <w:rPr>
                <w:rFonts w:ascii="Calibri" w:hAnsi="Calibri" w:cs="Calibri"/>
                <w:color w:val="000000"/>
              </w:rPr>
              <w:br/>
              <w:t xml:space="preserve">Peer coaches telephoned participants weekly for the first 2 months, then at least monthly for an additional 8 </w:t>
            </w:r>
            <w:r>
              <w:rPr>
                <w:rFonts w:ascii="Calibri" w:hAnsi="Calibri" w:cs="Calibri"/>
                <w:color w:val="000000"/>
              </w:rPr>
              <w:lastRenderedPageBreak/>
              <w:t xml:space="preserve">months; coaches were allowed to contact their clients more frequently.  </w:t>
            </w:r>
            <w:r>
              <w:rPr>
                <w:rFonts w:ascii="Calibri" w:hAnsi="Calibri" w:cs="Calibri"/>
                <w:color w:val="000000"/>
              </w:rPr>
              <w:br/>
            </w:r>
            <w:r>
              <w:rPr>
                <w:rFonts w:ascii="Calibri" w:hAnsi="Calibri" w:cs="Calibri"/>
                <w:color w:val="000000"/>
              </w:rPr>
              <w:br/>
              <w:t xml:space="preserve">Contacts were made before each primary care visit to plan for the encounter, including asking questions and encouraging the participant to reach back out to the office if needed.  </w:t>
            </w:r>
            <w:r>
              <w:rPr>
                <w:rFonts w:ascii="Calibri" w:hAnsi="Calibri" w:cs="Calibri"/>
                <w:color w:val="000000"/>
              </w:rPr>
              <w:br/>
            </w:r>
            <w:r>
              <w:rPr>
                <w:rFonts w:ascii="Calibri" w:hAnsi="Calibri" w:cs="Calibri"/>
                <w:color w:val="000000"/>
              </w:rPr>
              <w:br/>
              <w:t>Contacts were largely unstructured and highly individualized to focus on the goals selected by the participants.</w:t>
            </w:r>
          </w:p>
          <w:p w14:paraId="6F217AF5" w14:textId="77777777" w:rsidR="00BE05A5" w:rsidRPr="00EA1532" w:rsidRDefault="00BE05A5" w:rsidP="009B680B">
            <w:pPr>
              <w:spacing w:after="0" w:line="240" w:lineRule="auto"/>
              <w:rPr>
                <w:rFonts w:ascii="Calibri" w:eastAsia="Times New Roman" w:hAnsi="Calibri" w:cs="Calibri"/>
                <w:b/>
                <w:bCs/>
                <w:color w:val="000000"/>
                <w:kern w:val="0"/>
                <w:lang w:eastAsia="en-GB"/>
                <w14:ligatures w14:val="none"/>
              </w:rPr>
            </w:pPr>
          </w:p>
        </w:tc>
      </w:tr>
      <w:tr w:rsidR="00BE05A5" w:rsidRPr="00EA1532" w14:paraId="20FF34F9" w14:textId="77777777" w:rsidTr="009B13BC">
        <w:trPr>
          <w:trHeight w:val="1752"/>
        </w:trPr>
        <w:tc>
          <w:tcPr>
            <w:tcW w:w="2378" w:type="dxa"/>
            <w:tcBorders>
              <w:top w:val="single" w:sz="8" w:space="0" w:color="auto"/>
              <w:left w:val="single" w:sz="8" w:space="0" w:color="000000"/>
              <w:bottom w:val="single" w:sz="8" w:space="0" w:color="000000"/>
              <w:right w:val="nil"/>
            </w:tcBorders>
            <w:shd w:val="clear" w:color="auto" w:fill="auto"/>
          </w:tcPr>
          <w:p w14:paraId="6ABF9F7A" w14:textId="77777777" w:rsidR="00BE05A5" w:rsidRPr="007C18FA" w:rsidRDefault="00BE05A5" w:rsidP="00BE05A5">
            <w:r w:rsidRPr="007C18FA">
              <w:lastRenderedPageBreak/>
              <w:t>Community-Based Peer-Led Diabetes Self-management.  </w:t>
            </w:r>
          </w:p>
          <w:p w14:paraId="5455E861" w14:textId="77777777" w:rsidR="00BE05A5" w:rsidRPr="007C18FA" w:rsidRDefault="00BE05A5" w:rsidP="00BE05A5">
            <w:r w:rsidRPr="007C18FA">
              <w:t> </w:t>
            </w:r>
          </w:p>
          <w:p w14:paraId="7EC0C200" w14:textId="77777777" w:rsidR="00BE05A5" w:rsidRPr="007C18FA" w:rsidRDefault="00BE05A5" w:rsidP="00BE05A5">
            <w:r w:rsidRPr="007C18FA">
              <w:t> Lorig et al., (2009)   </w:t>
            </w:r>
          </w:p>
          <w:p w14:paraId="1BEA6961" w14:textId="08DEE9E5" w:rsidR="00BE05A5" w:rsidRPr="007C18FA" w:rsidRDefault="00BE05A5" w:rsidP="00BE05A5"/>
        </w:tc>
        <w:tc>
          <w:tcPr>
            <w:tcW w:w="3803" w:type="dxa"/>
            <w:tcBorders>
              <w:top w:val="single" w:sz="8" w:space="0" w:color="auto"/>
              <w:left w:val="single" w:sz="8" w:space="0" w:color="000000"/>
              <w:bottom w:val="single" w:sz="8" w:space="0" w:color="000000"/>
              <w:right w:val="nil"/>
            </w:tcBorders>
            <w:shd w:val="clear" w:color="000000" w:fill="808080"/>
            <w:vAlign w:val="center"/>
          </w:tcPr>
          <w:p w14:paraId="59366261" w14:textId="77777777" w:rsidR="0090593F" w:rsidRDefault="0090593F" w:rsidP="0090593F">
            <w:pPr>
              <w:rPr>
                <w:rFonts w:ascii="Calibri" w:hAnsi="Calibri" w:cs="Calibri"/>
                <w:color w:val="000000"/>
              </w:rPr>
            </w:pPr>
            <w:r>
              <w:rPr>
                <w:rFonts w:ascii="Calibri" w:hAnsi="Calibri" w:cs="Calibri"/>
                <w:color w:val="000000"/>
              </w:rPr>
              <w:t xml:space="preserve">All participants received a copy of the book Living a Healthy Life with Chronic Conditions to use as a reference.  </w:t>
            </w:r>
          </w:p>
          <w:p w14:paraId="0AD972F3" w14:textId="77777777" w:rsidR="00BE05A5" w:rsidRPr="00EA1532" w:rsidRDefault="00BE05A5" w:rsidP="0090593F">
            <w:pPr>
              <w:spacing w:after="0" w:line="240" w:lineRule="auto"/>
              <w:rPr>
                <w:rFonts w:ascii="Calibri" w:eastAsia="Times New Roman" w:hAnsi="Calibri" w:cs="Calibri"/>
                <w:color w:val="000000"/>
                <w:kern w:val="0"/>
                <w:lang w:eastAsia="en-GB"/>
                <w14:ligatures w14:val="none"/>
              </w:rPr>
            </w:pPr>
          </w:p>
        </w:tc>
        <w:tc>
          <w:tcPr>
            <w:tcW w:w="3544" w:type="dxa"/>
            <w:tcBorders>
              <w:top w:val="single" w:sz="8" w:space="0" w:color="auto"/>
              <w:left w:val="single" w:sz="8" w:space="0" w:color="auto"/>
              <w:bottom w:val="single" w:sz="8" w:space="0" w:color="000000"/>
              <w:right w:val="single" w:sz="8" w:space="0" w:color="auto"/>
            </w:tcBorders>
            <w:shd w:val="clear" w:color="000000" w:fill="F4B084"/>
            <w:vAlign w:val="center"/>
          </w:tcPr>
          <w:p w14:paraId="64F4855F" w14:textId="77777777" w:rsidR="0090593F" w:rsidRDefault="0090593F" w:rsidP="0090593F">
            <w:pPr>
              <w:rPr>
                <w:rFonts w:ascii="Calibri" w:hAnsi="Calibri" w:cs="Calibri"/>
                <w:color w:val="000000"/>
              </w:rPr>
            </w:pPr>
            <w:r>
              <w:rPr>
                <w:rFonts w:ascii="Calibri" w:hAnsi="Calibri" w:cs="Calibri"/>
                <w:color w:val="000000"/>
              </w:rPr>
              <w:t xml:space="preserve">Group education sessions that covered 19 topics across a period of 16 weeks.  </w:t>
            </w:r>
            <w:r>
              <w:rPr>
                <w:rFonts w:ascii="Calibri" w:hAnsi="Calibri" w:cs="Calibri"/>
                <w:color w:val="000000"/>
              </w:rPr>
              <w:br/>
            </w:r>
            <w:r>
              <w:rPr>
                <w:rFonts w:ascii="Calibri" w:hAnsi="Calibri" w:cs="Calibri"/>
                <w:color w:val="000000"/>
              </w:rPr>
              <w:br/>
              <w:t xml:space="preserve">Topics included the following: Overview of self-management and diabetes, Making an action </w:t>
            </w:r>
            <w:r>
              <w:rPr>
                <w:rFonts w:ascii="Calibri" w:hAnsi="Calibri" w:cs="Calibri"/>
                <w:color w:val="000000"/>
              </w:rPr>
              <w:lastRenderedPageBreak/>
              <w:t xml:space="preserve">plan, </w:t>
            </w:r>
            <w:proofErr w:type="spellStart"/>
            <w:r>
              <w:rPr>
                <w:rFonts w:ascii="Calibri" w:hAnsi="Calibri" w:cs="Calibri"/>
                <w:color w:val="000000"/>
              </w:rPr>
              <w:t>Nutrtition</w:t>
            </w:r>
            <w:proofErr w:type="spellEnd"/>
            <w:r>
              <w:rPr>
                <w:rFonts w:ascii="Calibri" w:hAnsi="Calibri" w:cs="Calibri"/>
                <w:color w:val="000000"/>
              </w:rPr>
              <w:t>/</w:t>
            </w:r>
            <w:proofErr w:type="spellStart"/>
            <w:r>
              <w:rPr>
                <w:rFonts w:ascii="Calibri" w:hAnsi="Calibri" w:cs="Calibri"/>
                <w:color w:val="000000"/>
              </w:rPr>
              <w:t>Healty</w:t>
            </w:r>
            <w:proofErr w:type="spellEnd"/>
            <w:r>
              <w:rPr>
                <w:rFonts w:ascii="Calibri" w:hAnsi="Calibri" w:cs="Calibri"/>
                <w:color w:val="000000"/>
              </w:rPr>
              <w:t xml:space="preserve"> Eating, Feedback/problem-solving, Preventing low blood glucose, Preventing complications, Fitness/exercise, Stress management, Relaxation techniques, Difficult emotions, Monitoring blood glucose, Depression, Positive thinking, Communication, Medications, Working with your health care professional, Working with the health care system, Sick days, Skin and foot care, and Future plans.</w:t>
            </w:r>
          </w:p>
          <w:p w14:paraId="531B9D68" w14:textId="77777777" w:rsidR="00BE05A5" w:rsidRPr="00EA1532" w:rsidRDefault="00BE05A5" w:rsidP="0090593F">
            <w:pPr>
              <w:spacing w:after="0" w:line="240" w:lineRule="auto"/>
              <w:rPr>
                <w:rFonts w:ascii="Calibri" w:eastAsia="Times New Roman" w:hAnsi="Calibri" w:cs="Calibri"/>
                <w:b/>
                <w:bCs/>
                <w:color w:val="000000"/>
                <w:kern w:val="0"/>
                <w:lang w:eastAsia="en-GB"/>
                <w14:ligatures w14:val="none"/>
              </w:rPr>
            </w:pPr>
          </w:p>
        </w:tc>
        <w:tc>
          <w:tcPr>
            <w:tcW w:w="3543" w:type="dxa"/>
            <w:tcBorders>
              <w:top w:val="single" w:sz="8" w:space="0" w:color="auto"/>
              <w:left w:val="single" w:sz="8" w:space="0" w:color="auto"/>
              <w:bottom w:val="single" w:sz="8" w:space="0" w:color="000000"/>
              <w:right w:val="single" w:sz="8" w:space="0" w:color="auto"/>
            </w:tcBorders>
            <w:shd w:val="clear" w:color="000000" w:fill="C6E0B4"/>
            <w:vAlign w:val="center"/>
          </w:tcPr>
          <w:p w14:paraId="65728368" w14:textId="343D08CC" w:rsidR="00BE05A5" w:rsidRPr="00157B0D" w:rsidRDefault="00157B0D" w:rsidP="00157B0D">
            <w:pPr>
              <w:spacing w:after="0" w:line="240" w:lineRule="auto"/>
              <w:rPr>
                <w:rFonts w:ascii="Calibri" w:eastAsia="Times New Roman" w:hAnsi="Calibri" w:cs="Calibri"/>
                <w:color w:val="000000"/>
                <w:kern w:val="0"/>
                <w:lang w:eastAsia="en-GB"/>
                <w14:ligatures w14:val="none"/>
              </w:rPr>
            </w:pPr>
            <w:r w:rsidRPr="00157B0D">
              <w:rPr>
                <w:rFonts w:ascii="Calibri" w:eastAsia="Times New Roman" w:hAnsi="Calibri" w:cs="Calibri"/>
                <w:color w:val="000000"/>
                <w:kern w:val="0"/>
                <w:lang w:eastAsia="en-GB"/>
                <w14:ligatures w14:val="none"/>
              </w:rPr>
              <w:lastRenderedPageBreak/>
              <w:t xml:space="preserve">Emotional support was offered by peer supporters </w:t>
            </w:r>
          </w:p>
        </w:tc>
        <w:tc>
          <w:tcPr>
            <w:tcW w:w="3144" w:type="dxa"/>
            <w:tcBorders>
              <w:top w:val="single" w:sz="8" w:space="0" w:color="auto"/>
              <w:left w:val="single" w:sz="8" w:space="0" w:color="auto"/>
              <w:bottom w:val="single" w:sz="8" w:space="0" w:color="000000"/>
              <w:right w:val="single" w:sz="4" w:space="0" w:color="auto"/>
            </w:tcBorders>
            <w:shd w:val="clear" w:color="000000" w:fill="8497B0"/>
            <w:vAlign w:val="center"/>
          </w:tcPr>
          <w:p w14:paraId="520762A6" w14:textId="77777777" w:rsidR="000F22FB" w:rsidRDefault="000F22FB" w:rsidP="000F22FB">
            <w:pPr>
              <w:rPr>
                <w:rFonts w:ascii="Calibri" w:hAnsi="Calibri" w:cs="Calibri"/>
                <w:color w:val="000000"/>
              </w:rPr>
            </w:pPr>
            <w:r>
              <w:rPr>
                <w:rFonts w:ascii="Calibri" w:hAnsi="Calibri" w:cs="Calibri"/>
                <w:color w:val="000000"/>
              </w:rPr>
              <w:t xml:space="preserve">N/A - no appraisal aspect was mentioned to be included in this intervention. No behavioural reinforcement activities were added as an addition to the group sessions.    </w:t>
            </w:r>
          </w:p>
          <w:p w14:paraId="75282ACF" w14:textId="77777777" w:rsidR="00BE05A5" w:rsidRPr="00EA1532" w:rsidRDefault="00BE05A5" w:rsidP="000F22FB">
            <w:pPr>
              <w:spacing w:after="0" w:line="240" w:lineRule="auto"/>
              <w:rPr>
                <w:rFonts w:ascii="Calibri" w:eastAsia="Times New Roman" w:hAnsi="Calibri" w:cs="Calibri"/>
                <w:b/>
                <w:bCs/>
                <w:color w:val="000000"/>
                <w:kern w:val="0"/>
                <w:lang w:eastAsia="en-GB"/>
                <w14:ligatures w14:val="none"/>
              </w:rPr>
            </w:pPr>
          </w:p>
        </w:tc>
      </w:tr>
      <w:tr w:rsidR="00BE05A5" w:rsidRPr="00EA1532" w14:paraId="0DFFA2B1" w14:textId="77777777" w:rsidTr="009B13BC">
        <w:trPr>
          <w:trHeight w:val="1752"/>
        </w:trPr>
        <w:tc>
          <w:tcPr>
            <w:tcW w:w="2378" w:type="dxa"/>
            <w:tcBorders>
              <w:top w:val="single" w:sz="8" w:space="0" w:color="auto"/>
              <w:left w:val="single" w:sz="8" w:space="0" w:color="000000"/>
              <w:bottom w:val="single" w:sz="8" w:space="0" w:color="000000"/>
              <w:right w:val="nil"/>
            </w:tcBorders>
            <w:shd w:val="clear" w:color="auto" w:fill="auto"/>
          </w:tcPr>
          <w:p w14:paraId="43DF885D" w14:textId="77777777" w:rsidR="00BE05A5" w:rsidRPr="007C18FA" w:rsidRDefault="00BE05A5" w:rsidP="00BE05A5">
            <w:r w:rsidRPr="007C18FA">
              <w:lastRenderedPageBreak/>
              <w:t>A Family-Based Diabetes Intervention for Hispanic Adults and Their Family Members.</w:t>
            </w:r>
            <w:r w:rsidRPr="007C18FA">
              <w:rPr>
                <w:rFonts w:ascii="Arial" w:hAnsi="Arial" w:cs="Arial"/>
              </w:rPr>
              <w:t> </w:t>
            </w:r>
            <w:r w:rsidRPr="007C18FA">
              <w:rPr>
                <w:rFonts w:ascii="Aptos" w:hAnsi="Aptos" w:cs="Aptos"/>
              </w:rPr>
              <w:t> </w:t>
            </w:r>
            <w:r w:rsidRPr="007C18FA">
              <w:t> </w:t>
            </w:r>
          </w:p>
          <w:p w14:paraId="717F361E" w14:textId="77777777" w:rsidR="00BE05A5" w:rsidRPr="007C18FA" w:rsidRDefault="00BE05A5" w:rsidP="00BE05A5">
            <w:r w:rsidRPr="007C18FA">
              <w:t> </w:t>
            </w:r>
          </w:p>
          <w:p w14:paraId="33956638" w14:textId="384C110A" w:rsidR="00BE05A5" w:rsidRPr="007C18FA" w:rsidRDefault="00BE05A5" w:rsidP="00BE05A5">
            <w:r w:rsidRPr="007C18FA">
              <w:t> Hu et al., (2013) </w:t>
            </w:r>
          </w:p>
        </w:tc>
        <w:tc>
          <w:tcPr>
            <w:tcW w:w="3803" w:type="dxa"/>
            <w:tcBorders>
              <w:top w:val="single" w:sz="8" w:space="0" w:color="auto"/>
              <w:left w:val="single" w:sz="8" w:space="0" w:color="000000"/>
              <w:bottom w:val="single" w:sz="8" w:space="0" w:color="000000"/>
              <w:right w:val="nil"/>
            </w:tcBorders>
            <w:shd w:val="clear" w:color="000000" w:fill="808080"/>
            <w:vAlign w:val="center"/>
          </w:tcPr>
          <w:p w14:paraId="62E73879" w14:textId="77777777" w:rsidR="000F22FB" w:rsidRDefault="000F22FB" w:rsidP="000F22FB">
            <w:pPr>
              <w:rPr>
                <w:rFonts w:ascii="Calibri" w:hAnsi="Calibri" w:cs="Calibri"/>
                <w:color w:val="000000"/>
              </w:rPr>
            </w:pPr>
            <w:r>
              <w:rPr>
                <w:rFonts w:ascii="Calibri" w:hAnsi="Calibri" w:cs="Calibri"/>
                <w:color w:val="000000"/>
              </w:rPr>
              <w:t xml:space="preserve">Picture illustrations, seminar discussions, educational flipcharts and games, video tapes, visual aids, demonstrations, and self-monitoring demonstrations.  </w:t>
            </w:r>
          </w:p>
          <w:p w14:paraId="057F3FC0" w14:textId="77777777" w:rsidR="00BE05A5" w:rsidRPr="00EA1532" w:rsidRDefault="00BE05A5" w:rsidP="000F22FB">
            <w:pPr>
              <w:spacing w:after="0" w:line="240" w:lineRule="auto"/>
              <w:rPr>
                <w:rFonts w:ascii="Calibri" w:eastAsia="Times New Roman" w:hAnsi="Calibri" w:cs="Calibri"/>
                <w:color w:val="000000"/>
                <w:kern w:val="0"/>
                <w:lang w:eastAsia="en-GB"/>
                <w14:ligatures w14:val="none"/>
              </w:rPr>
            </w:pPr>
          </w:p>
        </w:tc>
        <w:tc>
          <w:tcPr>
            <w:tcW w:w="3544" w:type="dxa"/>
            <w:tcBorders>
              <w:top w:val="single" w:sz="8" w:space="0" w:color="auto"/>
              <w:left w:val="single" w:sz="8" w:space="0" w:color="auto"/>
              <w:bottom w:val="single" w:sz="8" w:space="0" w:color="000000"/>
              <w:right w:val="single" w:sz="8" w:space="0" w:color="auto"/>
            </w:tcBorders>
            <w:shd w:val="clear" w:color="000000" w:fill="F4B084"/>
            <w:vAlign w:val="center"/>
          </w:tcPr>
          <w:p w14:paraId="686A3ED5" w14:textId="77777777" w:rsidR="00E32F50" w:rsidRDefault="00E32F50" w:rsidP="00E32F50">
            <w:pPr>
              <w:rPr>
                <w:rFonts w:ascii="Calibri" w:hAnsi="Calibri" w:cs="Calibri"/>
                <w:color w:val="000000"/>
              </w:rPr>
            </w:pPr>
            <w:r>
              <w:rPr>
                <w:rFonts w:ascii="Calibri" w:hAnsi="Calibri" w:cs="Calibri"/>
                <w:color w:val="000000"/>
              </w:rPr>
              <w:t xml:space="preserve">1 family sessions to explain the purpose of the intervention  </w:t>
            </w:r>
            <w:r>
              <w:rPr>
                <w:rFonts w:ascii="Calibri" w:hAnsi="Calibri" w:cs="Calibri"/>
                <w:color w:val="000000"/>
              </w:rPr>
              <w:br/>
            </w:r>
            <w:r>
              <w:rPr>
                <w:rFonts w:ascii="Calibri" w:hAnsi="Calibri" w:cs="Calibri"/>
                <w:color w:val="000000"/>
              </w:rPr>
              <w:br/>
              <w:t xml:space="preserve">8 group educational sessions where participants were asked to bring one family member to join the sessions. Group discussions were facilitated in the first and last group sessions   </w:t>
            </w:r>
            <w:r>
              <w:rPr>
                <w:rFonts w:ascii="Calibri" w:hAnsi="Calibri" w:cs="Calibri"/>
                <w:color w:val="000000"/>
              </w:rPr>
              <w:br/>
            </w:r>
            <w:r>
              <w:rPr>
                <w:rFonts w:ascii="Calibri" w:hAnsi="Calibri" w:cs="Calibri"/>
                <w:color w:val="000000"/>
              </w:rPr>
              <w:br/>
            </w:r>
            <w:r>
              <w:rPr>
                <w:rStyle w:val="font61"/>
              </w:rPr>
              <w:lastRenderedPageBreak/>
              <w:t xml:space="preserve">Content of the sessions:  </w:t>
            </w:r>
            <w:r>
              <w:rPr>
                <w:rFonts w:ascii="Calibri" w:hAnsi="Calibri" w:cs="Calibri"/>
                <w:b/>
                <w:bCs/>
                <w:color w:val="000000"/>
              </w:rPr>
              <w:br/>
            </w:r>
            <w:r>
              <w:rPr>
                <w:rFonts w:ascii="Calibri" w:hAnsi="Calibri" w:cs="Calibri"/>
                <w:color w:val="000000"/>
              </w:rPr>
              <w:br/>
            </w:r>
            <w:r>
              <w:rPr>
                <w:rStyle w:val="font71"/>
              </w:rPr>
              <w:t xml:space="preserve">- Introduction to diabetes,  </w:t>
            </w:r>
            <w:r>
              <w:rPr>
                <w:rFonts w:ascii="Calibri" w:hAnsi="Calibri" w:cs="Calibri"/>
                <w:color w:val="000000"/>
              </w:rPr>
              <w:br/>
            </w:r>
            <w:r>
              <w:rPr>
                <w:rFonts w:ascii="Calibri" w:hAnsi="Calibri" w:cs="Calibri"/>
                <w:color w:val="000000"/>
              </w:rPr>
              <w:br/>
            </w:r>
            <w:r>
              <w:rPr>
                <w:rStyle w:val="font71"/>
              </w:rPr>
              <w:t xml:space="preserve">- Exercise and food </w:t>
            </w:r>
            <w:r>
              <w:rPr>
                <w:rFonts w:ascii="Calibri" w:hAnsi="Calibri" w:cs="Calibri"/>
                <w:color w:val="000000"/>
              </w:rPr>
              <w:br/>
            </w:r>
            <w:r>
              <w:rPr>
                <w:rFonts w:ascii="Calibri" w:hAnsi="Calibri" w:cs="Calibri"/>
                <w:color w:val="000000"/>
              </w:rPr>
              <w:br/>
            </w:r>
            <w:r>
              <w:rPr>
                <w:rStyle w:val="font71"/>
              </w:rPr>
              <w:t xml:space="preserve">- Eating Healthy  </w:t>
            </w:r>
            <w:r>
              <w:rPr>
                <w:rFonts w:ascii="Calibri" w:hAnsi="Calibri" w:cs="Calibri"/>
                <w:color w:val="000000"/>
              </w:rPr>
              <w:br/>
            </w:r>
            <w:r>
              <w:rPr>
                <w:rFonts w:ascii="Calibri" w:hAnsi="Calibri" w:cs="Calibri"/>
                <w:color w:val="000000"/>
              </w:rPr>
              <w:br/>
            </w:r>
            <w:r>
              <w:rPr>
                <w:rStyle w:val="font71"/>
              </w:rPr>
              <w:t xml:space="preserve">- Blood sugar levels and glucometers  </w:t>
            </w:r>
            <w:r>
              <w:rPr>
                <w:rFonts w:ascii="Calibri" w:hAnsi="Calibri" w:cs="Calibri"/>
                <w:color w:val="000000"/>
              </w:rPr>
              <w:br/>
            </w:r>
            <w:r>
              <w:rPr>
                <w:rFonts w:ascii="Calibri" w:hAnsi="Calibri" w:cs="Calibri"/>
                <w:color w:val="000000"/>
              </w:rPr>
              <w:br/>
            </w:r>
            <w:r>
              <w:rPr>
                <w:rStyle w:val="font71"/>
              </w:rPr>
              <w:t xml:space="preserve">- Diabetes medication </w:t>
            </w:r>
            <w:r>
              <w:rPr>
                <w:rFonts w:ascii="Calibri" w:hAnsi="Calibri" w:cs="Calibri"/>
                <w:color w:val="000000"/>
              </w:rPr>
              <w:br/>
            </w:r>
            <w:r>
              <w:rPr>
                <w:rFonts w:ascii="Calibri" w:hAnsi="Calibri" w:cs="Calibri"/>
                <w:color w:val="000000"/>
              </w:rPr>
              <w:br/>
            </w:r>
            <w:r>
              <w:rPr>
                <w:rStyle w:val="font71"/>
              </w:rPr>
              <w:t xml:space="preserve">- Taking care of your body  </w:t>
            </w:r>
            <w:r>
              <w:rPr>
                <w:rFonts w:ascii="Calibri" w:hAnsi="Calibri" w:cs="Calibri"/>
                <w:color w:val="000000"/>
              </w:rPr>
              <w:br/>
            </w:r>
            <w:r>
              <w:rPr>
                <w:rFonts w:ascii="Calibri" w:hAnsi="Calibri" w:cs="Calibri"/>
                <w:color w:val="000000"/>
              </w:rPr>
              <w:br/>
            </w:r>
            <w:r>
              <w:rPr>
                <w:rStyle w:val="font71"/>
              </w:rPr>
              <w:t xml:space="preserve">- Coping strategies, problem solving and action plans. </w:t>
            </w:r>
            <w:r>
              <w:rPr>
                <w:rFonts w:ascii="Calibri" w:hAnsi="Calibri" w:cs="Calibri"/>
                <w:color w:val="000000"/>
              </w:rPr>
              <w:br/>
            </w:r>
            <w:r>
              <w:rPr>
                <w:rFonts w:ascii="Calibri" w:hAnsi="Calibri" w:cs="Calibri"/>
                <w:color w:val="000000"/>
              </w:rPr>
              <w:br/>
            </w:r>
            <w:r>
              <w:rPr>
                <w:rStyle w:val="font71"/>
              </w:rPr>
              <w:t xml:space="preserve">- Summary and action plans for you and your family </w:t>
            </w:r>
          </w:p>
          <w:p w14:paraId="7DBD4E36" w14:textId="77777777" w:rsidR="00BE05A5" w:rsidRPr="00EA1532" w:rsidRDefault="00BE05A5" w:rsidP="00E32F50">
            <w:pPr>
              <w:spacing w:after="0" w:line="240" w:lineRule="auto"/>
              <w:rPr>
                <w:rFonts w:ascii="Calibri" w:eastAsia="Times New Roman" w:hAnsi="Calibri" w:cs="Calibri"/>
                <w:b/>
                <w:bCs/>
                <w:color w:val="000000"/>
                <w:kern w:val="0"/>
                <w:lang w:eastAsia="en-GB"/>
                <w14:ligatures w14:val="none"/>
              </w:rPr>
            </w:pPr>
          </w:p>
        </w:tc>
        <w:tc>
          <w:tcPr>
            <w:tcW w:w="3543" w:type="dxa"/>
            <w:tcBorders>
              <w:top w:val="single" w:sz="8" w:space="0" w:color="auto"/>
              <w:left w:val="single" w:sz="8" w:space="0" w:color="auto"/>
              <w:bottom w:val="single" w:sz="8" w:space="0" w:color="000000"/>
              <w:right w:val="single" w:sz="8" w:space="0" w:color="auto"/>
            </w:tcBorders>
            <w:shd w:val="clear" w:color="000000" w:fill="C6E0B4"/>
            <w:vAlign w:val="center"/>
          </w:tcPr>
          <w:p w14:paraId="04DF2A0D" w14:textId="77777777" w:rsidR="00E32F50" w:rsidRDefault="00E32F50" w:rsidP="00E32F50">
            <w:pPr>
              <w:rPr>
                <w:rFonts w:ascii="Calibri" w:hAnsi="Calibri" w:cs="Calibri"/>
                <w:color w:val="000000"/>
              </w:rPr>
            </w:pPr>
            <w:r>
              <w:rPr>
                <w:rFonts w:ascii="Calibri" w:hAnsi="Calibri" w:cs="Calibri"/>
                <w:color w:val="000000"/>
              </w:rPr>
              <w:lastRenderedPageBreak/>
              <w:t xml:space="preserve">Family member or care provided. However, the extent of their involvement was not clearly stated.   </w:t>
            </w:r>
          </w:p>
          <w:p w14:paraId="626E66ED" w14:textId="77777777" w:rsidR="00BE05A5" w:rsidRPr="00EA1532" w:rsidRDefault="00BE05A5" w:rsidP="00E32F50">
            <w:pPr>
              <w:spacing w:after="0" w:line="240" w:lineRule="auto"/>
              <w:rPr>
                <w:rFonts w:ascii="Calibri" w:eastAsia="Times New Roman" w:hAnsi="Calibri" w:cs="Calibri"/>
                <w:b/>
                <w:bCs/>
                <w:color w:val="000000"/>
                <w:kern w:val="0"/>
                <w:lang w:eastAsia="en-GB"/>
                <w14:ligatures w14:val="none"/>
              </w:rPr>
            </w:pPr>
          </w:p>
        </w:tc>
        <w:tc>
          <w:tcPr>
            <w:tcW w:w="3144" w:type="dxa"/>
            <w:tcBorders>
              <w:top w:val="single" w:sz="8" w:space="0" w:color="auto"/>
              <w:left w:val="single" w:sz="8" w:space="0" w:color="auto"/>
              <w:bottom w:val="single" w:sz="8" w:space="0" w:color="000000"/>
              <w:right w:val="single" w:sz="4" w:space="0" w:color="auto"/>
            </w:tcBorders>
            <w:shd w:val="clear" w:color="000000" w:fill="8497B0"/>
            <w:vAlign w:val="center"/>
          </w:tcPr>
          <w:p w14:paraId="3FD47B37" w14:textId="77777777" w:rsidR="00E32F50" w:rsidRDefault="00E32F50" w:rsidP="00E32F50">
            <w:pPr>
              <w:rPr>
                <w:rFonts w:ascii="Calibri" w:hAnsi="Calibri" w:cs="Calibri"/>
                <w:color w:val="000000"/>
              </w:rPr>
            </w:pPr>
            <w:r>
              <w:rPr>
                <w:rFonts w:ascii="Calibri" w:hAnsi="Calibri" w:cs="Calibri"/>
                <w:color w:val="000000"/>
              </w:rPr>
              <w:t xml:space="preserve">N/A - no appraisal aspect was mentioned to be included in this intervention. No behavioural reinforcement activities were added as an addition to the group sessions.    </w:t>
            </w:r>
          </w:p>
          <w:p w14:paraId="406F6EEF" w14:textId="77777777" w:rsidR="00BE05A5" w:rsidRPr="00EA1532" w:rsidRDefault="00BE05A5" w:rsidP="00E32F50">
            <w:pPr>
              <w:spacing w:after="0" w:line="240" w:lineRule="auto"/>
              <w:rPr>
                <w:rFonts w:ascii="Calibri" w:eastAsia="Times New Roman" w:hAnsi="Calibri" w:cs="Calibri"/>
                <w:b/>
                <w:bCs/>
                <w:color w:val="000000"/>
                <w:kern w:val="0"/>
                <w:lang w:eastAsia="en-GB"/>
                <w14:ligatures w14:val="none"/>
              </w:rPr>
            </w:pPr>
          </w:p>
        </w:tc>
      </w:tr>
      <w:tr w:rsidR="00BE05A5" w:rsidRPr="00EA1532" w14:paraId="5C8AE5C5" w14:textId="77777777" w:rsidTr="009B13BC">
        <w:trPr>
          <w:trHeight w:val="1752"/>
        </w:trPr>
        <w:tc>
          <w:tcPr>
            <w:tcW w:w="2378" w:type="dxa"/>
            <w:tcBorders>
              <w:top w:val="single" w:sz="8" w:space="0" w:color="auto"/>
              <w:left w:val="single" w:sz="8" w:space="0" w:color="000000"/>
              <w:bottom w:val="single" w:sz="8" w:space="0" w:color="000000"/>
              <w:right w:val="nil"/>
            </w:tcBorders>
            <w:shd w:val="clear" w:color="auto" w:fill="auto"/>
          </w:tcPr>
          <w:p w14:paraId="47CF98E0" w14:textId="69B46AB4" w:rsidR="00BE05A5" w:rsidRPr="007C18FA" w:rsidRDefault="00BE05A5" w:rsidP="00BE05A5">
            <w:r w:rsidRPr="007C18FA">
              <w:lastRenderedPageBreak/>
              <w:t>The Effectiveness of an eHealth Family-Based</w:t>
            </w:r>
            <w:r w:rsidR="009B13BC">
              <w:t xml:space="preserve"> </w:t>
            </w:r>
            <w:r w:rsidRPr="007C18FA">
              <w:t xml:space="preserve">Intervention Program in Patients With Uncontrolled Type 2 Diabetes </w:t>
            </w:r>
            <w:proofErr w:type="gramStart"/>
            <w:r w:rsidRPr="007C18FA">
              <w:t>Mellitus </w:t>
            </w:r>
            <w:r w:rsidR="009B13BC">
              <w:t xml:space="preserve"> </w:t>
            </w:r>
            <w:r w:rsidRPr="007C18FA">
              <w:t>(</w:t>
            </w:r>
            <w:proofErr w:type="gramEnd"/>
            <w:r w:rsidRPr="007C18FA">
              <w:t>T2DM) in the Community Via WeChat:</w:t>
            </w:r>
            <w:r w:rsidR="009B13BC">
              <w:t xml:space="preserve"> </w:t>
            </w:r>
            <w:r w:rsidRPr="007C18FA">
              <w:t>Randomi</w:t>
            </w:r>
            <w:r>
              <w:t>s</w:t>
            </w:r>
            <w:r w:rsidRPr="007C18FA">
              <w:t>ed Controlled </w:t>
            </w:r>
            <w:r w:rsidR="009B13BC">
              <w:t xml:space="preserve"> </w:t>
            </w:r>
            <w:r w:rsidRPr="007C18FA">
              <w:t>Trial.</w:t>
            </w:r>
          </w:p>
          <w:p w14:paraId="0228ACBC" w14:textId="77777777" w:rsidR="00BE05A5" w:rsidRPr="007C18FA" w:rsidRDefault="00BE05A5" w:rsidP="00BE05A5"/>
          <w:p w14:paraId="0EDAA466" w14:textId="6D77563A" w:rsidR="00BE05A5" w:rsidRPr="007C18FA" w:rsidRDefault="00BE05A5" w:rsidP="00BE05A5">
            <w:r w:rsidRPr="007C18FA">
              <w:t>Feng et al., (2023) </w:t>
            </w:r>
          </w:p>
        </w:tc>
        <w:tc>
          <w:tcPr>
            <w:tcW w:w="3803" w:type="dxa"/>
            <w:tcBorders>
              <w:top w:val="single" w:sz="8" w:space="0" w:color="auto"/>
              <w:left w:val="single" w:sz="8" w:space="0" w:color="000000"/>
              <w:bottom w:val="single" w:sz="8" w:space="0" w:color="000000"/>
              <w:right w:val="nil"/>
            </w:tcBorders>
            <w:shd w:val="clear" w:color="000000" w:fill="808080"/>
            <w:vAlign w:val="center"/>
          </w:tcPr>
          <w:p w14:paraId="74E19672" w14:textId="397507A5" w:rsidR="00BE05A5" w:rsidRPr="00EA1532" w:rsidRDefault="00A740C2" w:rsidP="00A740C2">
            <w:pPr>
              <w:spacing w:after="0" w:line="240" w:lineRule="auto"/>
              <w:rPr>
                <w:rFonts w:ascii="Calibri" w:eastAsia="Times New Roman" w:hAnsi="Calibri" w:cs="Calibri"/>
                <w:color w:val="000000"/>
                <w:kern w:val="0"/>
                <w:lang w:eastAsia="en-GB"/>
                <w14:ligatures w14:val="none"/>
              </w:rPr>
            </w:pPr>
            <w:r w:rsidRPr="00A740C2">
              <w:rPr>
                <w:rFonts w:ascii="Calibri" w:eastAsia="Times New Roman" w:hAnsi="Calibri" w:cs="Calibri"/>
                <w:color w:val="000000"/>
                <w:kern w:val="0"/>
                <w:lang w:eastAsia="en-GB"/>
                <w14:ligatures w14:val="none"/>
              </w:rPr>
              <w:t xml:space="preserve">Assisting with </w:t>
            </w:r>
            <w:r w:rsidRPr="00A740C2">
              <w:rPr>
                <w:rFonts w:ascii="Calibri" w:eastAsia="Times New Roman" w:hAnsi="Calibri" w:cs="Calibri"/>
                <w:b/>
                <w:bCs/>
                <w:color w:val="000000"/>
                <w:kern w:val="0"/>
                <w:lang w:eastAsia="en-GB"/>
                <w14:ligatures w14:val="none"/>
              </w:rPr>
              <w:t>foot care</w:t>
            </w:r>
            <w:r w:rsidRPr="00A740C2">
              <w:rPr>
                <w:rFonts w:ascii="Calibri" w:eastAsia="Times New Roman" w:hAnsi="Calibri" w:cs="Calibri"/>
                <w:color w:val="000000"/>
                <w:kern w:val="0"/>
                <w:lang w:eastAsia="en-GB"/>
                <w14:ligatures w14:val="none"/>
              </w:rPr>
              <w:t xml:space="preserve"> (which showed a significant improvement).</w:t>
            </w:r>
          </w:p>
        </w:tc>
        <w:tc>
          <w:tcPr>
            <w:tcW w:w="3544" w:type="dxa"/>
            <w:tcBorders>
              <w:top w:val="single" w:sz="8" w:space="0" w:color="auto"/>
              <w:left w:val="single" w:sz="8" w:space="0" w:color="auto"/>
              <w:bottom w:val="single" w:sz="8" w:space="0" w:color="000000"/>
              <w:right w:val="single" w:sz="8" w:space="0" w:color="auto"/>
            </w:tcBorders>
            <w:shd w:val="clear" w:color="000000" w:fill="F4B084"/>
            <w:vAlign w:val="center"/>
          </w:tcPr>
          <w:p w14:paraId="562C18DA" w14:textId="77777777" w:rsidR="00BE05A5" w:rsidRDefault="00B32EF6" w:rsidP="00B32EF6">
            <w:pPr>
              <w:spacing w:after="0" w:line="240" w:lineRule="auto"/>
              <w:rPr>
                <w:rFonts w:ascii="Calibri" w:eastAsia="Times New Roman" w:hAnsi="Calibri" w:cs="Calibri"/>
                <w:color w:val="000000"/>
                <w:kern w:val="0"/>
                <w:lang w:eastAsia="en-GB"/>
                <w14:ligatures w14:val="none"/>
              </w:rPr>
            </w:pPr>
            <w:r w:rsidRPr="00B32EF6">
              <w:rPr>
                <w:rFonts w:ascii="Calibri" w:eastAsia="Times New Roman" w:hAnsi="Calibri" w:cs="Calibri"/>
                <w:color w:val="000000"/>
                <w:kern w:val="0"/>
                <w:lang w:eastAsia="en-GB"/>
                <w14:ligatures w14:val="none"/>
              </w:rPr>
              <w:t>Family members received structured health education, which improved their knowledge and risk perception of T2D.</w:t>
            </w:r>
          </w:p>
          <w:p w14:paraId="5BC60744" w14:textId="77777777" w:rsidR="00C30632" w:rsidRDefault="00C30632" w:rsidP="00B32EF6">
            <w:pPr>
              <w:spacing w:after="0" w:line="240" w:lineRule="auto"/>
              <w:rPr>
                <w:rFonts w:ascii="Calibri" w:eastAsia="Times New Roman" w:hAnsi="Calibri" w:cs="Calibri"/>
                <w:color w:val="000000"/>
                <w:kern w:val="0"/>
                <w:lang w:eastAsia="en-GB"/>
                <w14:ligatures w14:val="none"/>
              </w:rPr>
            </w:pPr>
          </w:p>
          <w:p w14:paraId="3FD4F760" w14:textId="77777777" w:rsidR="00C30632" w:rsidRPr="00C30632" w:rsidRDefault="00C30632" w:rsidP="00C30632">
            <w:pPr>
              <w:spacing w:after="0" w:line="240" w:lineRule="auto"/>
              <w:rPr>
                <w:rFonts w:ascii="Calibri" w:eastAsia="Times New Roman" w:hAnsi="Calibri" w:cs="Calibri"/>
                <w:color w:val="000000"/>
                <w:kern w:val="0"/>
                <w:lang w:eastAsia="en-GB"/>
                <w14:ligatures w14:val="none"/>
              </w:rPr>
            </w:pPr>
            <w:r w:rsidRPr="00C30632">
              <w:rPr>
                <w:rFonts w:ascii="Calibri" w:eastAsia="Times New Roman" w:hAnsi="Calibri" w:cs="Calibri"/>
                <w:color w:val="000000"/>
                <w:kern w:val="0"/>
                <w:lang w:eastAsia="en-GB"/>
                <w14:ligatures w14:val="none"/>
              </w:rPr>
              <w:t>Articles were developed based on the Knowledge-Attitude-Practice (KAP) model and the Health Belief Model (HBM), covering:</w:t>
            </w:r>
          </w:p>
          <w:p w14:paraId="682306B3" w14:textId="77777777" w:rsidR="00C30632" w:rsidRPr="00C30632" w:rsidRDefault="00C30632" w:rsidP="00C30632">
            <w:pPr>
              <w:numPr>
                <w:ilvl w:val="0"/>
                <w:numId w:val="2"/>
              </w:numPr>
              <w:spacing w:after="0" w:line="240" w:lineRule="auto"/>
              <w:rPr>
                <w:rFonts w:ascii="Calibri" w:eastAsia="Times New Roman" w:hAnsi="Calibri" w:cs="Calibri"/>
                <w:color w:val="000000"/>
                <w:kern w:val="0"/>
                <w:lang w:eastAsia="en-GB"/>
                <w14:ligatures w14:val="none"/>
              </w:rPr>
            </w:pPr>
            <w:r w:rsidRPr="00C30632">
              <w:rPr>
                <w:rFonts w:ascii="Calibri" w:eastAsia="Times New Roman" w:hAnsi="Calibri" w:cs="Calibri"/>
                <w:color w:val="000000"/>
                <w:kern w:val="0"/>
                <w:lang w:eastAsia="en-GB"/>
                <w14:ligatures w14:val="none"/>
              </w:rPr>
              <w:t>Diabetes knowledge</w:t>
            </w:r>
          </w:p>
          <w:p w14:paraId="22C4DF4A" w14:textId="77777777" w:rsidR="00C30632" w:rsidRPr="00C30632" w:rsidRDefault="00C30632" w:rsidP="00C30632">
            <w:pPr>
              <w:numPr>
                <w:ilvl w:val="0"/>
                <w:numId w:val="2"/>
              </w:numPr>
              <w:spacing w:after="0" w:line="240" w:lineRule="auto"/>
              <w:rPr>
                <w:rFonts w:ascii="Calibri" w:eastAsia="Times New Roman" w:hAnsi="Calibri" w:cs="Calibri"/>
                <w:color w:val="000000"/>
                <w:kern w:val="0"/>
                <w:lang w:eastAsia="en-GB"/>
                <w14:ligatures w14:val="none"/>
              </w:rPr>
            </w:pPr>
            <w:r w:rsidRPr="00C30632">
              <w:rPr>
                <w:rFonts w:ascii="Calibri" w:eastAsia="Times New Roman" w:hAnsi="Calibri" w:cs="Calibri"/>
                <w:color w:val="000000"/>
                <w:kern w:val="0"/>
                <w:lang w:eastAsia="en-GB"/>
                <w14:ligatures w14:val="none"/>
              </w:rPr>
              <w:t>Complications and risk factors</w:t>
            </w:r>
          </w:p>
          <w:p w14:paraId="75B6E0B0" w14:textId="77777777" w:rsidR="00C30632" w:rsidRPr="00C30632" w:rsidRDefault="00C30632" w:rsidP="00C30632">
            <w:pPr>
              <w:numPr>
                <w:ilvl w:val="0"/>
                <w:numId w:val="2"/>
              </w:numPr>
              <w:spacing w:after="0" w:line="240" w:lineRule="auto"/>
              <w:rPr>
                <w:rFonts w:ascii="Calibri" w:eastAsia="Times New Roman" w:hAnsi="Calibri" w:cs="Calibri"/>
                <w:color w:val="000000"/>
                <w:kern w:val="0"/>
                <w:lang w:eastAsia="en-GB"/>
                <w14:ligatures w14:val="none"/>
              </w:rPr>
            </w:pPr>
            <w:r w:rsidRPr="00C30632">
              <w:rPr>
                <w:rFonts w:ascii="Calibri" w:eastAsia="Times New Roman" w:hAnsi="Calibri" w:cs="Calibri"/>
                <w:color w:val="000000"/>
                <w:kern w:val="0"/>
                <w:lang w:eastAsia="en-GB"/>
                <w14:ligatures w14:val="none"/>
              </w:rPr>
              <w:t>Self-care activities (diet, exercise, medication, glucose testing)</w:t>
            </w:r>
          </w:p>
          <w:p w14:paraId="0D5598DD" w14:textId="0F8AAD25" w:rsidR="00C30632" w:rsidRPr="00B32EF6" w:rsidRDefault="00C30632" w:rsidP="00B32EF6">
            <w:pPr>
              <w:spacing w:after="0" w:line="240" w:lineRule="auto"/>
              <w:rPr>
                <w:rFonts w:ascii="Calibri" w:eastAsia="Times New Roman" w:hAnsi="Calibri" w:cs="Calibri"/>
                <w:color w:val="000000"/>
                <w:kern w:val="0"/>
                <w:lang w:eastAsia="en-GB"/>
                <w14:ligatures w14:val="none"/>
              </w:rPr>
            </w:pPr>
          </w:p>
        </w:tc>
        <w:tc>
          <w:tcPr>
            <w:tcW w:w="3543" w:type="dxa"/>
            <w:tcBorders>
              <w:top w:val="single" w:sz="8" w:space="0" w:color="auto"/>
              <w:left w:val="single" w:sz="8" w:space="0" w:color="auto"/>
              <w:bottom w:val="single" w:sz="8" w:space="0" w:color="000000"/>
              <w:right w:val="single" w:sz="8" w:space="0" w:color="auto"/>
            </w:tcBorders>
            <w:shd w:val="clear" w:color="000000" w:fill="C6E0B4"/>
            <w:vAlign w:val="center"/>
          </w:tcPr>
          <w:p w14:paraId="27D61D18" w14:textId="379460E1" w:rsidR="00BE05A5" w:rsidRPr="00700EC5" w:rsidRDefault="00700EC5" w:rsidP="00700EC5">
            <w:pPr>
              <w:spacing w:after="0" w:line="240" w:lineRule="auto"/>
              <w:rPr>
                <w:rFonts w:ascii="Calibri" w:eastAsia="Times New Roman" w:hAnsi="Calibri" w:cs="Calibri"/>
                <w:color w:val="000000"/>
                <w:kern w:val="0"/>
                <w:lang w:eastAsia="en-GB"/>
                <w14:ligatures w14:val="none"/>
              </w:rPr>
            </w:pPr>
            <w:r w:rsidRPr="00700EC5">
              <w:rPr>
                <w:rFonts w:ascii="Calibri" w:eastAsia="Times New Roman" w:hAnsi="Calibri" w:cs="Calibri"/>
                <w:color w:val="000000"/>
                <w:kern w:val="0"/>
                <w:lang w:eastAsia="en-GB"/>
                <w14:ligatures w14:val="none"/>
              </w:rPr>
              <w:t>The intervention emphasi</w:t>
            </w:r>
            <w:r>
              <w:rPr>
                <w:rFonts w:ascii="Calibri" w:eastAsia="Times New Roman" w:hAnsi="Calibri" w:cs="Calibri"/>
                <w:color w:val="000000"/>
                <w:kern w:val="0"/>
                <w:lang w:eastAsia="en-GB"/>
                <w14:ligatures w14:val="none"/>
              </w:rPr>
              <w:t>s</w:t>
            </w:r>
            <w:r w:rsidRPr="00700EC5">
              <w:rPr>
                <w:rFonts w:ascii="Calibri" w:eastAsia="Times New Roman" w:hAnsi="Calibri" w:cs="Calibri"/>
                <w:color w:val="000000"/>
                <w:kern w:val="0"/>
                <w:lang w:eastAsia="en-GB"/>
                <w14:ligatures w14:val="none"/>
              </w:rPr>
              <w:t>ed the role of family members in providing encouragement and emotional reassurance.</w:t>
            </w:r>
          </w:p>
        </w:tc>
        <w:tc>
          <w:tcPr>
            <w:tcW w:w="3144" w:type="dxa"/>
            <w:tcBorders>
              <w:top w:val="single" w:sz="8" w:space="0" w:color="auto"/>
              <w:left w:val="single" w:sz="8" w:space="0" w:color="auto"/>
              <w:bottom w:val="single" w:sz="8" w:space="0" w:color="000000"/>
              <w:right w:val="single" w:sz="4" w:space="0" w:color="auto"/>
            </w:tcBorders>
            <w:shd w:val="clear" w:color="000000" w:fill="8497B0"/>
            <w:vAlign w:val="center"/>
          </w:tcPr>
          <w:p w14:paraId="7F657A45" w14:textId="77777777" w:rsidR="00C0770D" w:rsidRPr="00C0770D" w:rsidRDefault="00C0770D" w:rsidP="00C0770D">
            <w:pPr>
              <w:spacing w:after="0" w:line="240" w:lineRule="auto"/>
              <w:rPr>
                <w:rFonts w:ascii="Calibri" w:eastAsia="Times New Roman" w:hAnsi="Calibri" w:cs="Calibri"/>
                <w:color w:val="000000"/>
                <w:kern w:val="0"/>
                <w:lang w:eastAsia="en-GB"/>
                <w14:ligatures w14:val="none"/>
              </w:rPr>
            </w:pPr>
            <w:r w:rsidRPr="00C0770D">
              <w:rPr>
                <w:rFonts w:ascii="Calibri" w:eastAsia="Times New Roman" w:hAnsi="Calibri" w:cs="Calibri"/>
                <w:color w:val="000000"/>
                <w:kern w:val="0"/>
                <w:lang w:eastAsia="en-GB"/>
                <w14:ligatures w14:val="none"/>
              </w:rPr>
              <w:t>The WeChat platform acted as a tangible tool for families to monitor and provide reminders for self-management tasks.</w:t>
            </w:r>
          </w:p>
          <w:p w14:paraId="5C26EE25" w14:textId="77777777" w:rsidR="00BE05A5" w:rsidRPr="00EA1532" w:rsidRDefault="00BE05A5" w:rsidP="00C0770D">
            <w:pPr>
              <w:spacing w:after="0" w:line="240" w:lineRule="auto"/>
              <w:rPr>
                <w:rFonts w:ascii="Calibri" w:eastAsia="Times New Roman" w:hAnsi="Calibri" w:cs="Calibri"/>
                <w:b/>
                <w:bCs/>
                <w:color w:val="000000"/>
                <w:kern w:val="0"/>
                <w:lang w:eastAsia="en-GB"/>
                <w14:ligatures w14:val="none"/>
              </w:rPr>
            </w:pPr>
          </w:p>
        </w:tc>
      </w:tr>
    </w:tbl>
    <w:p w14:paraId="0190B9BE" w14:textId="77777777" w:rsidR="00DA3BED" w:rsidRDefault="00DA3BED"/>
    <w:p w14:paraId="49D91268" w14:textId="77777777" w:rsidR="006E1A74" w:rsidRDefault="006E1A74"/>
    <w:sectPr w:rsidR="006E1A74" w:rsidSect="00EA153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86D9A"/>
    <w:multiLevelType w:val="multilevel"/>
    <w:tmpl w:val="E5AC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016FF0"/>
    <w:multiLevelType w:val="multilevel"/>
    <w:tmpl w:val="57A0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9A510C"/>
    <w:multiLevelType w:val="multilevel"/>
    <w:tmpl w:val="0F56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4869432">
    <w:abstractNumId w:val="1"/>
  </w:num>
  <w:num w:numId="2" w16cid:durableId="986516623">
    <w:abstractNumId w:val="0"/>
  </w:num>
  <w:num w:numId="3" w16cid:durableId="1390373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5BE"/>
    <w:rsid w:val="00083ADD"/>
    <w:rsid w:val="000F22FB"/>
    <w:rsid w:val="000F333E"/>
    <w:rsid w:val="00104F0A"/>
    <w:rsid w:val="00114974"/>
    <w:rsid w:val="00150B7A"/>
    <w:rsid w:val="00157B0D"/>
    <w:rsid w:val="0017796B"/>
    <w:rsid w:val="0018430C"/>
    <w:rsid w:val="00224757"/>
    <w:rsid w:val="002510CA"/>
    <w:rsid w:val="00254131"/>
    <w:rsid w:val="00277F99"/>
    <w:rsid w:val="00297774"/>
    <w:rsid w:val="003508F6"/>
    <w:rsid w:val="0041250F"/>
    <w:rsid w:val="00480E58"/>
    <w:rsid w:val="00490803"/>
    <w:rsid w:val="00493486"/>
    <w:rsid w:val="004D0D15"/>
    <w:rsid w:val="00553C10"/>
    <w:rsid w:val="005700EF"/>
    <w:rsid w:val="005A5029"/>
    <w:rsid w:val="005B019A"/>
    <w:rsid w:val="005D20AF"/>
    <w:rsid w:val="00603B1D"/>
    <w:rsid w:val="006607CE"/>
    <w:rsid w:val="00677F3F"/>
    <w:rsid w:val="00683890"/>
    <w:rsid w:val="006932E0"/>
    <w:rsid w:val="006E1A74"/>
    <w:rsid w:val="006F09F2"/>
    <w:rsid w:val="006F496A"/>
    <w:rsid w:val="00700EC5"/>
    <w:rsid w:val="0073632A"/>
    <w:rsid w:val="0074633D"/>
    <w:rsid w:val="00755E1A"/>
    <w:rsid w:val="0078714C"/>
    <w:rsid w:val="008258B0"/>
    <w:rsid w:val="008B6D1F"/>
    <w:rsid w:val="008D0771"/>
    <w:rsid w:val="0090593F"/>
    <w:rsid w:val="009614D7"/>
    <w:rsid w:val="009B13BC"/>
    <w:rsid w:val="009B680B"/>
    <w:rsid w:val="009D4E26"/>
    <w:rsid w:val="00A1736E"/>
    <w:rsid w:val="00A740C2"/>
    <w:rsid w:val="00AA2AFC"/>
    <w:rsid w:val="00AB69D5"/>
    <w:rsid w:val="00AE20B0"/>
    <w:rsid w:val="00B32EF6"/>
    <w:rsid w:val="00B76174"/>
    <w:rsid w:val="00B8782F"/>
    <w:rsid w:val="00BB030B"/>
    <w:rsid w:val="00BC1ECC"/>
    <w:rsid w:val="00BD7677"/>
    <w:rsid w:val="00BE05A5"/>
    <w:rsid w:val="00C0770D"/>
    <w:rsid w:val="00C30632"/>
    <w:rsid w:val="00C665FC"/>
    <w:rsid w:val="00CA4CF3"/>
    <w:rsid w:val="00D35DDC"/>
    <w:rsid w:val="00DA05BE"/>
    <w:rsid w:val="00DA0E75"/>
    <w:rsid w:val="00DA3BED"/>
    <w:rsid w:val="00DE3CAC"/>
    <w:rsid w:val="00E32F50"/>
    <w:rsid w:val="00E86694"/>
    <w:rsid w:val="00E8676D"/>
    <w:rsid w:val="00E96646"/>
    <w:rsid w:val="00EA1532"/>
    <w:rsid w:val="00EC6FF2"/>
    <w:rsid w:val="00F13FC6"/>
    <w:rsid w:val="00F46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6BE09"/>
  <w15:chartTrackingRefBased/>
  <w15:docId w15:val="{F0F9CE16-7552-4680-9B10-B4FB227B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5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05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05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05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05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05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05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05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05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5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05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05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05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05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05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5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5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5BE"/>
    <w:rPr>
      <w:rFonts w:eastAsiaTheme="majorEastAsia" w:cstheme="majorBidi"/>
      <w:color w:val="272727" w:themeColor="text1" w:themeTint="D8"/>
    </w:rPr>
  </w:style>
  <w:style w:type="paragraph" w:styleId="Title">
    <w:name w:val="Title"/>
    <w:basedOn w:val="Normal"/>
    <w:next w:val="Normal"/>
    <w:link w:val="TitleChar"/>
    <w:uiPriority w:val="10"/>
    <w:qFormat/>
    <w:rsid w:val="00DA05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05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5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05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5BE"/>
    <w:pPr>
      <w:spacing w:before="160"/>
      <w:jc w:val="center"/>
    </w:pPr>
    <w:rPr>
      <w:i/>
      <w:iCs/>
      <w:color w:val="404040" w:themeColor="text1" w:themeTint="BF"/>
    </w:rPr>
  </w:style>
  <w:style w:type="character" w:customStyle="1" w:styleId="QuoteChar">
    <w:name w:val="Quote Char"/>
    <w:basedOn w:val="DefaultParagraphFont"/>
    <w:link w:val="Quote"/>
    <w:uiPriority w:val="29"/>
    <w:rsid w:val="00DA05BE"/>
    <w:rPr>
      <w:i/>
      <w:iCs/>
      <w:color w:val="404040" w:themeColor="text1" w:themeTint="BF"/>
    </w:rPr>
  </w:style>
  <w:style w:type="paragraph" w:styleId="ListParagraph">
    <w:name w:val="List Paragraph"/>
    <w:basedOn w:val="Normal"/>
    <w:uiPriority w:val="34"/>
    <w:qFormat/>
    <w:rsid w:val="00DA05BE"/>
    <w:pPr>
      <w:ind w:left="720"/>
      <w:contextualSpacing/>
    </w:pPr>
  </w:style>
  <w:style w:type="character" w:styleId="IntenseEmphasis">
    <w:name w:val="Intense Emphasis"/>
    <w:basedOn w:val="DefaultParagraphFont"/>
    <w:uiPriority w:val="21"/>
    <w:qFormat/>
    <w:rsid w:val="00DA05BE"/>
    <w:rPr>
      <w:i/>
      <w:iCs/>
      <w:color w:val="0F4761" w:themeColor="accent1" w:themeShade="BF"/>
    </w:rPr>
  </w:style>
  <w:style w:type="paragraph" w:styleId="IntenseQuote">
    <w:name w:val="Intense Quote"/>
    <w:basedOn w:val="Normal"/>
    <w:next w:val="Normal"/>
    <w:link w:val="IntenseQuoteChar"/>
    <w:uiPriority w:val="30"/>
    <w:qFormat/>
    <w:rsid w:val="00DA05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05BE"/>
    <w:rPr>
      <w:i/>
      <w:iCs/>
      <w:color w:val="0F4761" w:themeColor="accent1" w:themeShade="BF"/>
    </w:rPr>
  </w:style>
  <w:style w:type="character" w:styleId="IntenseReference">
    <w:name w:val="Intense Reference"/>
    <w:basedOn w:val="DefaultParagraphFont"/>
    <w:uiPriority w:val="32"/>
    <w:qFormat/>
    <w:rsid w:val="00DA05BE"/>
    <w:rPr>
      <w:b/>
      <w:bCs/>
      <w:smallCaps/>
      <w:color w:val="0F4761" w:themeColor="accent1" w:themeShade="BF"/>
      <w:spacing w:val="5"/>
    </w:rPr>
  </w:style>
  <w:style w:type="character" w:customStyle="1" w:styleId="font51">
    <w:name w:val="font51"/>
    <w:basedOn w:val="DefaultParagraphFont"/>
    <w:rsid w:val="00EA1532"/>
    <w:rPr>
      <w:rFonts w:ascii="Calibri" w:hAnsi="Calibri" w:cs="Calibri" w:hint="default"/>
      <w:b/>
      <w:bCs/>
      <w:i w:val="0"/>
      <w:iCs w:val="0"/>
      <w:strike w:val="0"/>
      <w:dstrike w:val="0"/>
      <w:color w:val="000000"/>
      <w:sz w:val="24"/>
      <w:szCs w:val="24"/>
      <w:u w:val="none"/>
      <w:effect w:val="none"/>
    </w:rPr>
  </w:style>
  <w:style w:type="character" w:customStyle="1" w:styleId="font01">
    <w:name w:val="font01"/>
    <w:basedOn w:val="DefaultParagraphFont"/>
    <w:rsid w:val="00EA1532"/>
    <w:rPr>
      <w:rFonts w:ascii="Calibri" w:hAnsi="Calibri" w:cs="Calibri" w:hint="default"/>
      <w:b w:val="0"/>
      <w:bCs w:val="0"/>
      <w:i w:val="0"/>
      <w:iCs w:val="0"/>
      <w:strike w:val="0"/>
      <w:dstrike w:val="0"/>
      <w:color w:val="000000"/>
      <w:sz w:val="22"/>
      <w:szCs w:val="22"/>
      <w:u w:val="none"/>
      <w:effect w:val="none"/>
    </w:rPr>
  </w:style>
  <w:style w:type="character" w:customStyle="1" w:styleId="font61">
    <w:name w:val="font61"/>
    <w:basedOn w:val="DefaultParagraphFont"/>
    <w:rsid w:val="002510CA"/>
    <w:rPr>
      <w:rFonts w:ascii="Calibri" w:hAnsi="Calibri" w:cs="Calibri" w:hint="default"/>
      <w:b/>
      <w:bCs/>
      <w:i w:val="0"/>
      <w:iCs w:val="0"/>
      <w:strike w:val="0"/>
      <w:dstrike w:val="0"/>
      <w:color w:val="000000"/>
      <w:sz w:val="24"/>
      <w:szCs w:val="24"/>
      <w:u w:val="none"/>
      <w:effect w:val="none"/>
    </w:rPr>
  </w:style>
  <w:style w:type="character" w:customStyle="1" w:styleId="font71">
    <w:name w:val="font71"/>
    <w:basedOn w:val="DefaultParagraphFont"/>
    <w:rsid w:val="002510CA"/>
    <w:rPr>
      <w:rFonts w:ascii="Calibri" w:hAnsi="Calibri" w:cs="Calibri" w:hint="default"/>
      <w:b w:val="0"/>
      <w:bCs w:val="0"/>
      <w:i w:val="0"/>
      <w:iCs w:val="0"/>
      <w:strike w:val="0"/>
      <w:dstrike w:val="0"/>
      <w:color w:val="000000"/>
      <w:sz w:val="24"/>
      <w:szCs w:val="24"/>
      <w:u w:val="none"/>
      <w:effect w:val="none"/>
    </w:rPr>
  </w:style>
  <w:style w:type="character" w:customStyle="1" w:styleId="font101">
    <w:name w:val="font101"/>
    <w:basedOn w:val="DefaultParagraphFont"/>
    <w:rsid w:val="00DA0E75"/>
    <w:rPr>
      <w:rFonts w:ascii="Calibri" w:hAnsi="Calibri" w:cs="Calibri" w:hint="default"/>
      <w:b w:val="0"/>
      <w:bCs w:val="0"/>
      <w:i/>
      <w:iCs/>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272">
      <w:bodyDiv w:val="1"/>
      <w:marLeft w:val="0"/>
      <w:marRight w:val="0"/>
      <w:marTop w:val="0"/>
      <w:marBottom w:val="0"/>
      <w:divBdr>
        <w:top w:val="none" w:sz="0" w:space="0" w:color="auto"/>
        <w:left w:val="none" w:sz="0" w:space="0" w:color="auto"/>
        <w:bottom w:val="none" w:sz="0" w:space="0" w:color="auto"/>
        <w:right w:val="none" w:sz="0" w:space="0" w:color="auto"/>
      </w:divBdr>
      <w:divsChild>
        <w:div w:id="611518288">
          <w:marLeft w:val="0"/>
          <w:marRight w:val="0"/>
          <w:marTop w:val="0"/>
          <w:marBottom w:val="0"/>
          <w:divBdr>
            <w:top w:val="none" w:sz="0" w:space="0" w:color="auto"/>
            <w:left w:val="none" w:sz="0" w:space="0" w:color="auto"/>
            <w:bottom w:val="none" w:sz="0" w:space="0" w:color="auto"/>
            <w:right w:val="none" w:sz="0" w:space="0" w:color="auto"/>
          </w:divBdr>
        </w:div>
      </w:divsChild>
    </w:div>
    <w:div w:id="111676505">
      <w:bodyDiv w:val="1"/>
      <w:marLeft w:val="0"/>
      <w:marRight w:val="0"/>
      <w:marTop w:val="0"/>
      <w:marBottom w:val="0"/>
      <w:divBdr>
        <w:top w:val="none" w:sz="0" w:space="0" w:color="auto"/>
        <w:left w:val="none" w:sz="0" w:space="0" w:color="auto"/>
        <w:bottom w:val="none" w:sz="0" w:space="0" w:color="auto"/>
        <w:right w:val="none" w:sz="0" w:space="0" w:color="auto"/>
      </w:divBdr>
    </w:div>
    <w:div w:id="152338035">
      <w:bodyDiv w:val="1"/>
      <w:marLeft w:val="0"/>
      <w:marRight w:val="0"/>
      <w:marTop w:val="0"/>
      <w:marBottom w:val="0"/>
      <w:divBdr>
        <w:top w:val="none" w:sz="0" w:space="0" w:color="auto"/>
        <w:left w:val="none" w:sz="0" w:space="0" w:color="auto"/>
        <w:bottom w:val="none" w:sz="0" w:space="0" w:color="auto"/>
        <w:right w:val="none" w:sz="0" w:space="0" w:color="auto"/>
      </w:divBdr>
    </w:div>
    <w:div w:id="160585778">
      <w:bodyDiv w:val="1"/>
      <w:marLeft w:val="0"/>
      <w:marRight w:val="0"/>
      <w:marTop w:val="0"/>
      <w:marBottom w:val="0"/>
      <w:divBdr>
        <w:top w:val="none" w:sz="0" w:space="0" w:color="auto"/>
        <w:left w:val="none" w:sz="0" w:space="0" w:color="auto"/>
        <w:bottom w:val="none" w:sz="0" w:space="0" w:color="auto"/>
        <w:right w:val="none" w:sz="0" w:space="0" w:color="auto"/>
      </w:divBdr>
    </w:div>
    <w:div w:id="160975757">
      <w:bodyDiv w:val="1"/>
      <w:marLeft w:val="0"/>
      <w:marRight w:val="0"/>
      <w:marTop w:val="0"/>
      <w:marBottom w:val="0"/>
      <w:divBdr>
        <w:top w:val="none" w:sz="0" w:space="0" w:color="auto"/>
        <w:left w:val="none" w:sz="0" w:space="0" w:color="auto"/>
        <w:bottom w:val="none" w:sz="0" w:space="0" w:color="auto"/>
        <w:right w:val="none" w:sz="0" w:space="0" w:color="auto"/>
      </w:divBdr>
      <w:divsChild>
        <w:div w:id="591400671">
          <w:marLeft w:val="0"/>
          <w:marRight w:val="0"/>
          <w:marTop w:val="0"/>
          <w:marBottom w:val="0"/>
          <w:divBdr>
            <w:top w:val="none" w:sz="0" w:space="0" w:color="auto"/>
            <w:left w:val="none" w:sz="0" w:space="0" w:color="auto"/>
            <w:bottom w:val="none" w:sz="0" w:space="0" w:color="auto"/>
            <w:right w:val="none" w:sz="0" w:space="0" w:color="auto"/>
          </w:divBdr>
        </w:div>
      </w:divsChild>
    </w:div>
    <w:div w:id="167446936">
      <w:bodyDiv w:val="1"/>
      <w:marLeft w:val="0"/>
      <w:marRight w:val="0"/>
      <w:marTop w:val="0"/>
      <w:marBottom w:val="0"/>
      <w:divBdr>
        <w:top w:val="none" w:sz="0" w:space="0" w:color="auto"/>
        <w:left w:val="none" w:sz="0" w:space="0" w:color="auto"/>
        <w:bottom w:val="none" w:sz="0" w:space="0" w:color="auto"/>
        <w:right w:val="none" w:sz="0" w:space="0" w:color="auto"/>
      </w:divBdr>
    </w:div>
    <w:div w:id="203687322">
      <w:bodyDiv w:val="1"/>
      <w:marLeft w:val="0"/>
      <w:marRight w:val="0"/>
      <w:marTop w:val="0"/>
      <w:marBottom w:val="0"/>
      <w:divBdr>
        <w:top w:val="none" w:sz="0" w:space="0" w:color="auto"/>
        <w:left w:val="none" w:sz="0" w:space="0" w:color="auto"/>
        <w:bottom w:val="none" w:sz="0" w:space="0" w:color="auto"/>
        <w:right w:val="none" w:sz="0" w:space="0" w:color="auto"/>
      </w:divBdr>
      <w:divsChild>
        <w:div w:id="826089187">
          <w:marLeft w:val="0"/>
          <w:marRight w:val="0"/>
          <w:marTop w:val="0"/>
          <w:marBottom w:val="0"/>
          <w:divBdr>
            <w:top w:val="none" w:sz="0" w:space="0" w:color="auto"/>
            <w:left w:val="none" w:sz="0" w:space="0" w:color="auto"/>
            <w:bottom w:val="none" w:sz="0" w:space="0" w:color="auto"/>
            <w:right w:val="none" w:sz="0" w:space="0" w:color="auto"/>
          </w:divBdr>
        </w:div>
      </w:divsChild>
    </w:div>
    <w:div w:id="255018810">
      <w:bodyDiv w:val="1"/>
      <w:marLeft w:val="0"/>
      <w:marRight w:val="0"/>
      <w:marTop w:val="0"/>
      <w:marBottom w:val="0"/>
      <w:divBdr>
        <w:top w:val="none" w:sz="0" w:space="0" w:color="auto"/>
        <w:left w:val="none" w:sz="0" w:space="0" w:color="auto"/>
        <w:bottom w:val="none" w:sz="0" w:space="0" w:color="auto"/>
        <w:right w:val="none" w:sz="0" w:space="0" w:color="auto"/>
      </w:divBdr>
    </w:div>
    <w:div w:id="256863468">
      <w:bodyDiv w:val="1"/>
      <w:marLeft w:val="0"/>
      <w:marRight w:val="0"/>
      <w:marTop w:val="0"/>
      <w:marBottom w:val="0"/>
      <w:divBdr>
        <w:top w:val="none" w:sz="0" w:space="0" w:color="auto"/>
        <w:left w:val="none" w:sz="0" w:space="0" w:color="auto"/>
        <w:bottom w:val="none" w:sz="0" w:space="0" w:color="auto"/>
        <w:right w:val="none" w:sz="0" w:space="0" w:color="auto"/>
      </w:divBdr>
      <w:divsChild>
        <w:div w:id="256521076">
          <w:marLeft w:val="0"/>
          <w:marRight w:val="0"/>
          <w:marTop w:val="0"/>
          <w:marBottom w:val="0"/>
          <w:divBdr>
            <w:top w:val="none" w:sz="0" w:space="0" w:color="auto"/>
            <w:left w:val="none" w:sz="0" w:space="0" w:color="auto"/>
            <w:bottom w:val="none" w:sz="0" w:space="0" w:color="auto"/>
            <w:right w:val="none" w:sz="0" w:space="0" w:color="auto"/>
          </w:divBdr>
        </w:div>
      </w:divsChild>
    </w:div>
    <w:div w:id="272906602">
      <w:bodyDiv w:val="1"/>
      <w:marLeft w:val="0"/>
      <w:marRight w:val="0"/>
      <w:marTop w:val="0"/>
      <w:marBottom w:val="0"/>
      <w:divBdr>
        <w:top w:val="none" w:sz="0" w:space="0" w:color="auto"/>
        <w:left w:val="none" w:sz="0" w:space="0" w:color="auto"/>
        <w:bottom w:val="none" w:sz="0" w:space="0" w:color="auto"/>
        <w:right w:val="none" w:sz="0" w:space="0" w:color="auto"/>
      </w:divBdr>
    </w:div>
    <w:div w:id="273678945">
      <w:bodyDiv w:val="1"/>
      <w:marLeft w:val="0"/>
      <w:marRight w:val="0"/>
      <w:marTop w:val="0"/>
      <w:marBottom w:val="0"/>
      <w:divBdr>
        <w:top w:val="none" w:sz="0" w:space="0" w:color="auto"/>
        <w:left w:val="none" w:sz="0" w:space="0" w:color="auto"/>
        <w:bottom w:val="none" w:sz="0" w:space="0" w:color="auto"/>
        <w:right w:val="none" w:sz="0" w:space="0" w:color="auto"/>
      </w:divBdr>
    </w:div>
    <w:div w:id="283580191">
      <w:bodyDiv w:val="1"/>
      <w:marLeft w:val="0"/>
      <w:marRight w:val="0"/>
      <w:marTop w:val="0"/>
      <w:marBottom w:val="0"/>
      <w:divBdr>
        <w:top w:val="none" w:sz="0" w:space="0" w:color="auto"/>
        <w:left w:val="none" w:sz="0" w:space="0" w:color="auto"/>
        <w:bottom w:val="none" w:sz="0" w:space="0" w:color="auto"/>
        <w:right w:val="none" w:sz="0" w:space="0" w:color="auto"/>
      </w:divBdr>
    </w:div>
    <w:div w:id="306011211">
      <w:bodyDiv w:val="1"/>
      <w:marLeft w:val="0"/>
      <w:marRight w:val="0"/>
      <w:marTop w:val="0"/>
      <w:marBottom w:val="0"/>
      <w:divBdr>
        <w:top w:val="none" w:sz="0" w:space="0" w:color="auto"/>
        <w:left w:val="none" w:sz="0" w:space="0" w:color="auto"/>
        <w:bottom w:val="none" w:sz="0" w:space="0" w:color="auto"/>
        <w:right w:val="none" w:sz="0" w:space="0" w:color="auto"/>
      </w:divBdr>
    </w:div>
    <w:div w:id="320740979">
      <w:bodyDiv w:val="1"/>
      <w:marLeft w:val="0"/>
      <w:marRight w:val="0"/>
      <w:marTop w:val="0"/>
      <w:marBottom w:val="0"/>
      <w:divBdr>
        <w:top w:val="none" w:sz="0" w:space="0" w:color="auto"/>
        <w:left w:val="none" w:sz="0" w:space="0" w:color="auto"/>
        <w:bottom w:val="none" w:sz="0" w:space="0" w:color="auto"/>
        <w:right w:val="none" w:sz="0" w:space="0" w:color="auto"/>
      </w:divBdr>
      <w:divsChild>
        <w:div w:id="655768604">
          <w:marLeft w:val="0"/>
          <w:marRight w:val="0"/>
          <w:marTop w:val="0"/>
          <w:marBottom w:val="0"/>
          <w:divBdr>
            <w:top w:val="none" w:sz="0" w:space="0" w:color="auto"/>
            <w:left w:val="none" w:sz="0" w:space="0" w:color="auto"/>
            <w:bottom w:val="none" w:sz="0" w:space="0" w:color="auto"/>
            <w:right w:val="none" w:sz="0" w:space="0" w:color="auto"/>
          </w:divBdr>
        </w:div>
      </w:divsChild>
    </w:div>
    <w:div w:id="332954077">
      <w:bodyDiv w:val="1"/>
      <w:marLeft w:val="0"/>
      <w:marRight w:val="0"/>
      <w:marTop w:val="0"/>
      <w:marBottom w:val="0"/>
      <w:divBdr>
        <w:top w:val="none" w:sz="0" w:space="0" w:color="auto"/>
        <w:left w:val="none" w:sz="0" w:space="0" w:color="auto"/>
        <w:bottom w:val="none" w:sz="0" w:space="0" w:color="auto"/>
        <w:right w:val="none" w:sz="0" w:space="0" w:color="auto"/>
      </w:divBdr>
      <w:divsChild>
        <w:div w:id="1973318231">
          <w:marLeft w:val="0"/>
          <w:marRight w:val="0"/>
          <w:marTop w:val="0"/>
          <w:marBottom w:val="0"/>
          <w:divBdr>
            <w:top w:val="none" w:sz="0" w:space="0" w:color="auto"/>
            <w:left w:val="none" w:sz="0" w:space="0" w:color="auto"/>
            <w:bottom w:val="none" w:sz="0" w:space="0" w:color="auto"/>
            <w:right w:val="none" w:sz="0" w:space="0" w:color="auto"/>
          </w:divBdr>
        </w:div>
      </w:divsChild>
    </w:div>
    <w:div w:id="344751901">
      <w:bodyDiv w:val="1"/>
      <w:marLeft w:val="0"/>
      <w:marRight w:val="0"/>
      <w:marTop w:val="0"/>
      <w:marBottom w:val="0"/>
      <w:divBdr>
        <w:top w:val="none" w:sz="0" w:space="0" w:color="auto"/>
        <w:left w:val="none" w:sz="0" w:space="0" w:color="auto"/>
        <w:bottom w:val="none" w:sz="0" w:space="0" w:color="auto"/>
        <w:right w:val="none" w:sz="0" w:space="0" w:color="auto"/>
      </w:divBdr>
    </w:div>
    <w:div w:id="349725870">
      <w:bodyDiv w:val="1"/>
      <w:marLeft w:val="0"/>
      <w:marRight w:val="0"/>
      <w:marTop w:val="0"/>
      <w:marBottom w:val="0"/>
      <w:divBdr>
        <w:top w:val="none" w:sz="0" w:space="0" w:color="auto"/>
        <w:left w:val="none" w:sz="0" w:space="0" w:color="auto"/>
        <w:bottom w:val="none" w:sz="0" w:space="0" w:color="auto"/>
        <w:right w:val="none" w:sz="0" w:space="0" w:color="auto"/>
      </w:divBdr>
    </w:div>
    <w:div w:id="352265266">
      <w:bodyDiv w:val="1"/>
      <w:marLeft w:val="0"/>
      <w:marRight w:val="0"/>
      <w:marTop w:val="0"/>
      <w:marBottom w:val="0"/>
      <w:divBdr>
        <w:top w:val="none" w:sz="0" w:space="0" w:color="auto"/>
        <w:left w:val="none" w:sz="0" w:space="0" w:color="auto"/>
        <w:bottom w:val="none" w:sz="0" w:space="0" w:color="auto"/>
        <w:right w:val="none" w:sz="0" w:space="0" w:color="auto"/>
      </w:divBdr>
    </w:div>
    <w:div w:id="356658280">
      <w:bodyDiv w:val="1"/>
      <w:marLeft w:val="0"/>
      <w:marRight w:val="0"/>
      <w:marTop w:val="0"/>
      <w:marBottom w:val="0"/>
      <w:divBdr>
        <w:top w:val="none" w:sz="0" w:space="0" w:color="auto"/>
        <w:left w:val="none" w:sz="0" w:space="0" w:color="auto"/>
        <w:bottom w:val="none" w:sz="0" w:space="0" w:color="auto"/>
        <w:right w:val="none" w:sz="0" w:space="0" w:color="auto"/>
      </w:divBdr>
    </w:div>
    <w:div w:id="372847996">
      <w:bodyDiv w:val="1"/>
      <w:marLeft w:val="0"/>
      <w:marRight w:val="0"/>
      <w:marTop w:val="0"/>
      <w:marBottom w:val="0"/>
      <w:divBdr>
        <w:top w:val="none" w:sz="0" w:space="0" w:color="auto"/>
        <w:left w:val="none" w:sz="0" w:space="0" w:color="auto"/>
        <w:bottom w:val="none" w:sz="0" w:space="0" w:color="auto"/>
        <w:right w:val="none" w:sz="0" w:space="0" w:color="auto"/>
      </w:divBdr>
    </w:div>
    <w:div w:id="387652176">
      <w:bodyDiv w:val="1"/>
      <w:marLeft w:val="0"/>
      <w:marRight w:val="0"/>
      <w:marTop w:val="0"/>
      <w:marBottom w:val="0"/>
      <w:divBdr>
        <w:top w:val="none" w:sz="0" w:space="0" w:color="auto"/>
        <w:left w:val="none" w:sz="0" w:space="0" w:color="auto"/>
        <w:bottom w:val="none" w:sz="0" w:space="0" w:color="auto"/>
        <w:right w:val="none" w:sz="0" w:space="0" w:color="auto"/>
      </w:divBdr>
    </w:div>
    <w:div w:id="395058319">
      <w:bodyDiv w:val="1"/>
      <w:marLeft w:val="0"/>
      <w:marRight w:val="0"/>
      <w:marTop w:val="0"/>
      <w:marBottom w:val="0"/>
      <w:divBdr>
        <w:top w:val="none" w:sz="0" w:space="0" w:color="auto"/>
        <w:left w:val="none" w:sz="0" w:space="0" w:color="auto"/>
        <w:bottom w:val="none" w:sz="0" w:space="0" w:color="auto"/>
        <w:right w:val="none" w:sz="0" w:space="0" w:color="auto"/>
      </w:divBdr>
    </w:div>
    <w:div w:id="405537151">
      <w:bodyDiv w:val="1"/>
      <w:marLeft w:val="0"/>
      <w:marRight w:val="0"/>
      <w:marTop w:val="0"/>
      <w:marBottom w:val="0"/>
      <w:divBdr>
        <w:top w:val="none" w:sz="0" w:space="0" w:color="auto"/>
        <w:left w:val="none" w:sz="0" w:space="0" w:color="auto"/>
        <w:bottom w:val="none" w:sz="0" w:space="0" w:color="auto"/>
        <w:right w:val="none" w:sz="0" w:space="0" w:color="auto"/>
      </w:divBdr>
      <w:divsChild>
        <w:div w:id="532154583">
          <w:marLeft w:val="0"/>
          <w:marRight w:val="0"/>
          <w:marTop w:val="0"/>
          <w:marBottom w:val="0"/>
          <w:divBdr>
            <w:top w:val="none" w:sz="0" w:space="0" w:color="auto"/>
            <w:left w:val="none" w:sz="0" w:space="0" w:color="auto"/>
            <w:bottom w:val="none" w:sz="0" w:space="0" w:color="auto"/>
            <w:right w:val="none" w:sz="0" w:space="0" w:color="auto"/>
          </w:divBdr>
        </w:div>
      </w:divsChild>
    </w:div>
    <w:div w:id="428044146">
      <w:bodyDiv w:val="1"/>
      <w:marLeft w:val="0"/>
      <w:marRight w:val="0"/>
      <w:marTop w:val="0"/>
      <w:marBottom w:val="0"/>
      <w:divBdr>
        <w:top w:val="none" w:sz="0" w:space="0" w:color="auto"/>
        <w:left w:val="none" w:sz="0" w:space="0" w:color="auto"/>
        <w:bottom w:val="none" w:sz="0" w:space="0" w:color="auto"/>
        <w:right w:val="none" w:sz="0" w:space="0" w:color="auto"/>
      </w:divBdr>
    </w:div>
    <w:div w:id="449394452">
      <w:bodyDiv w:val="1"/>
      <w:marLeft w:val="0"/>
      <w:marRight w:val="0"/>
      <w:marTop w:val="0"/>
      <w:marBottom w:val="0"/>
      <w:divBdr>
        <w:top w:val="none" w:sz="0" w:space="0" w:color="auto"/>
        <w:left w:val="none" w:sz="0" w:space="0" w:color="auto"/>
        <w:bottom w:val="none" w:sz="0" w:space="0" w:color="auto"/>
        <w:right w:val="none" w:sz="0" w:space="0" w:color="auto"/>
      </w:divBdr>
      <w:divsChild>
        <w:div w:id="643782439">
          <w:marLeft w:val="0"/>
          <w:marRight w:val="0"/>
          <w:marTop w:val="0"/>
          <w:marBottom w:val="0"/>
          <w:divBdr>
            <w:top w:val="none" w:sz="0" w:space="0" w:color="auto"/>
            <w:left w:val="none" w:sz="0" w:space="0" w:color="auto"/>
            <w:bottom w:val="none" w:sz="0" w:space="0" w:color="auto"/>
            <w:right w:val="none" w:sz="0" w:space="0" w:color="auto"/>
          </w:divBdr>
        </w:div>
      </w:divsChild>
    </w:div>
    <w:div w:id="492137885">
      <w:bodyDiv w:val="1"/>
      <w:marLeft w:val="0"/>
      <w:marRight w:val="0"/>
      <w:marTop w:val="0"/>
      <w:marBottom w:val="0"/>
      <w:divBdr>
        <w:top w:val="none" w:sz="0" w:space="0" w:color="auto"/>
        <w:left w:val="none" w:sz="0" w:space="0" w:color="auto"/>
        <w:bottom w:val="none" w:sz="0" w:space="0" w:color="auto"/>
        <w:right w:val="none" w:sz="0" w:space="0" w:color="auto"/>
      </w:divBdr>
    </w:div>
    <w:div w:id="505444022">
      <w:bodyDiv w:val="1"/>
      <w:marLeft w:val="0"/>
      <w:marRight w:val="0"/>
      <w:marTop w:val="0"/>
      <w:marBottom w:val="0"/>
      <w:divBdr>
        <w:top w:val="none" w:sz="0" w:space="0" w:color="auto"/>
        <w:left w:val="none" w:sz="0" w:space="0" w:color="auto"/>
        <w:bottom w:val="none" w:sz="0" w:space="0" w:color="auto"/>
        <w:right w:val="none" w:sz="0" w:space="0" w:color="auto"/>
      </w:divBdr>
    </w:div>
    <w:div w:id="563179308">
      <w:bodyDiv w:val="1"/>
      <w:marLeft w:val="0"/>
      <w:marRight w:val="0"/>
      <w:marTop w:val="0"/>
      <w:marBottom w:val="0"/>
      <w:divBdr>
        <w:top w:val="none" w:sz="0" w:space="0" w:color="auto"/>
        <w:left w:val="none" w:sz="0" w:space="0" w:color="auto"/>
        <w:bottom w:val="none" w:sz="0" w:space="0" w:color="auto"/>
        <w:right w:val="none" w:sz="0" w:space="0" w:color="auto"/>
      </w:divBdr>
    </w:div>
    <w:div w:id="573708782">
      <w:bodyDiv w:val="1"/>
      <w:marLeft w:val="0"/>
      <w:marRight w:val="0"/>
      <w:marTop w:val="0"/>
      <w:marBottom w:val="0"/>
      <w:divBdr>
        <w:top w:val="none" w:sz="0" w:space="0" w:color="auto"/>
        <w:left w:val="none" w:sz="0" w:space="0" w:color="auto"/>
        <w:bottom w:val="none" w:sz="0" w:space="0" w:color="auto"/>
        <w:right w:val="none" w:sz="0" w:space="0" w:color="auto"/>
      </w:divBdr>
    </w:div>
    <w:div w:id="577593293">
      <w:bodyDiv w:val="1"/>
      <w:marLeft w:val="0"/>
      <w:marRight w:val="0"/>
      <w:marTop w:val="0"/>
      <w:marBottom w:val="0"/>
      <w:divBdr>
        <w:top w:val="none" w:sz="0" w:space="0" w:color="auto"/>
        <w:left w:val="none" w:sz="0" w:space="0" w:color="auto"/>
        <w:bottom w:val="none" w:sz="0" w:space="0" w:color="auto"/>
        <w:right w:val="none" w:sz="0" w:space="0" w:color="auto"/>
      </w:divBdr>
      <w:divsChild>
        <w:div w:id="1350375490">
          <w:marLeft w:val="0"/>
          <w:marRight w:val="0"/>
          <w:marTop w:val="0"/>
          <w:marBottom w:val="0"/>
          <w:divBdr>
            <w:top w:val="none" w:sz="0" w:space="0" w:color="auto"/>
            <w:left w:val="none" w:sz="0" w:space="0" w:color="auto"/>
            <w:bottom w:val="none" w:sz="0" w:space="0" w:color="auto"/>
            <w:right w:val="none" w:sz="0" w:space="0" w:color="auto"/>
          </w:divBdr>
        </w:div>
      </w:divsChild>
    </w:div>
    <w:div w:id="619841404">
      <w:bodyDiv w:val="1"/>
      <w:marLeft w:val="0"/>
      <w:marRight w:val="0"/>
      <w:marTop w:val="0"/>
      <w:marBottom w:val="0"/>
      <w:divBdr>
        <w:top w:val="none" w:sz="0" w:space="0" w:color="auto"/>
        <w:left w:val="none" w:sz="0" w:space="0" w:color="auto"/>
        <w:bottom w:val="none" w:sz="0" w:space="0" w:color="auto"/>
        <w:right w:val="none" w:sz="0" w:space="0" w:color="auto"/>
      </w:divBdr>
      <w:divsChild>
        <w:div w:id="1937051870">
          <w:marLeft w:val="0"/>
          <w:marRight w:val="0"/>
          <w:marTop w:val="0"/>
          <w:marBottom w:val="0"/>
          <w:divBdr>
            <w:top w:val="none" w:sz="0" w:space="0" w:color="auto"/>
            <w:left w:val="none" w:sz="0" w:space="0" w:color="auto"/>
            <w:bottom w:val="none" w:sz="0" w:space="0" w:color="auto"/>
            <w:right w:val="none" w:sz="0" w:space="0" w:color="auto"/>
          </w:divBdr>
        </w:div>
      </w:divsChild>
    </w:div>
    <w:div w:id="674919663">
      <w:bodyDiv w:val="1"/>
      <w:marLeft w:val="0"/>
      <w:marRight w:val="0"/>
      <w:marTop w:val="0"/>
      <w:marBottom w:val="0"/>
      <w:divBdr>
        <w:top w:val="none" w:sz="0" w:space="0" w:color="auto"/>
        <w:left w:val="none" w:sz="0" w:space="0" w:color="auto"/>
        <w:bottom w:val="none" w:sz="0" w:space="0" w:color="auto"/>
        <w:right w:val="none" w:sz="0" w:space="0" w:color="auto"/>
      </w:divBdr>
      <w:divsChild>
        <w:div w:id="98960412">
          <w:marLeft w:val="0"/>
          <w:marRight w:val="0"/>
          <w:marTop w:val="0"/>
          <w:marBottom w:val="0"/>
          <w:divBdr>
            <w:top w:val="none" w:sz="0" w:space="0" w:color="auto"/>
            <w:left w:val="none" w:sz="0" w:space="0" w:color="auto"/>
            <w:bottom w:val="none" w:sz="0" w:space="0" w:color="auto"/>
            <w:right w:val="none" w:sz="0" w:space="0" w:color="auto"/>
          </w:divBdr>
        </w:div>
      </w:divsChild>
    </w:div>
    <w:div w:id="677928752">
      <w:bodyDiv w:val="1"/>
      <w:marLeft w:val="0"/>
      <w:marRight w:val="0"/>
      <w:marTop w:val="0"/>
      <w:marBottom w:val="0"/>
      <w:divBdr>
        <w:top w:val="none" w:sz="0" w:space="0" w:color="auto"/>
        <w:left w:val="none" w:sz="0" w:space="0" w:color="auto"/>
        <w:bottom w:val="none" w:sz="0" w:space="0" w:color="auto"/>
        <w:right w:val="none" w:sz="0" w:space="0" w:color="auto"/>
      </w:divBdr>
    </w:div>
    <w:div w:id="680744481">
      <w:bodyDiv w:val="1"/>
      <w:marLeft w:val="0"/>
      <w:marRight w:val="0"/>
      <w:marTop w:val="0"/>
      <w:marBottom w:val="0"/>
      <w:divBdr>
        <w:top w:val="none" w:sz="0" w:space="0" w:color="auto"/>
        <w:left w:val="none" w:sz="0" w:space="0" w:color="auto"/>
        <w:bottom w:val="none" w:sz="0" w:space="0" w:color="auto"/>
        <w:right w:val="none" w:sz="0" w:space="0" w:color="auto"/>
      </w:divBdr>
    </w:div>
    <w:div w:id="704257497">
      <w:bodyDiv w:val="1"/>
      <w:marLeft w:val="0"/>
      <w:marRight w:val="0"/>
      <w:marTop w:val="0"/>
      <w:marBottom w:val="0"/>
      <w:divBdr>
        <w:top w:val="none" w:sz="0" w:space="0" w:color="auto"/>
        <w:left w:val="none" w:sz="0" w:space="0" w:color="auto"/>
        <w:bottom w:val="none" w:sz="0" w:space="0" w:color="auto"/>
        <w:right w:val="none" w:sz="0" w:space="0" w:color="auto"/>
      </w:divBdr>
    </w:div>
    <w:div w:id="743180764">
      <w:bodyDiv w:val="1"/>
      <w:marLeft w:val="0"/>
      <w:marRight w:val="0"/>
      <w:marTop w:val="0"/>
      <w:marBottom w:val="0"/>
      <w:divBdr>
        <w:top w:val="none" w:sz="0" w:space="0" w:color="auto"/>
        <w:left w:val="none" w:sz="0" w:space="0" w:color="auto"/>
        <w:bottom w:val="none" w:sz="0" w:space="0" w:color="auto"/>
        <w:right w:val="none" w:sz="0" w:space="0" w:color="auto"/>
      </w:divBdr>
    </w:div>
    <w:div w:id="758261263">
      <w:bodyDiv w:val="1"/>
      <w:marLeft w:val="0"/>
      <w:marRight w:val="0"/>
      <w:marTop w:val="0"/>
      <w:marBottom w:val="0"/>
      <w:divBdr>
        <w:top w:val="none" w:sz="0" w:space="0" w:color="auto"/>
        <w:left w:val="none" w:sz="0" w:space="0" w:color="auto"/>
        <w:bottom w:val="none" w:sz="0" w:space="0" w:color="auto"/>
        <w:right w:val="none" w:sz="0" w:space="0" w:color="auto"/>
      </w:divBdr>
    </w:div>
    <w:div w:id="767238673">
      <w:bodyDiv w:val="1"/>
      <w:marLeft w:val="0"/>
      <w:marRight w:val="0"/>
      <w:marTop w:val="0"/>
      <w:marBottom w:val="0"/>
      <w:divBdr>
        <w:top w:val="none" w:sz="0" w:space="0" w:color="auto"/>
        <w:left w:val="none" w:sz="0" w:space="0" w:color="auto"/>
        <w:bottom w:val="none" w:sz="0" w:space="0" w:color="auto"/>
        <w:right w:val="none" w:sz="0" w:space="0" w:color="auto"/>
      </w:divBdr>
    </w:div>
    <w:div w:id="773477245">
      <w:bodyDiv w:val="1"/>
      <w:marLeft w:val="0"/>
      <w:marRight w:val="0"/>
      <w:marTop w:val="0"/>
      <w:marBottom w:val="0"/>
      <w:divBdr>
        <w:top w:val="none" w:sz="0" w:space="0" w:color="auto"/>
        <w:left w:val="none" w:sz="0" w:space="0" w:color="auto"/>
        <w:bottom w:val="none" w:sz="0" w:space="0" w:color="auto"/>
        <w:right w:val="none" w:sz="0" w:space="0" w:color="auto"/>
      </w:divBdr>
      <w:divsChild>
        <w:div w:id="470252957">
          <w:marLeft w:val="0"/>
          <w:marRight w:val="0"/>
          <w:marTop w:val="0"/>
          <w:marBottom w:val="0"/>
          <w:divBdr>
            <w:top w:val="none" w:sz="0" w:space="0" w:color="auto"/>
            <w:left w:val="none" w:sz="0" w:space="0" w:color="auto"/>
            <w:bottom w:val="none" w:sz="0" w:space="0" w:color="auto"/>
            <w:right w:val="none" w:sz="0" w:space="0" w:color="auto"/>
          </w:divBdr>
        </w:div>
      </w:divsChild>
    </w:div>
    <w:div w:id="778990193">
      <w:bodyDiv w:val="1"/>
      <w:marLeft w:val="0"/>
      <w:marRight w:val="0"/>
      <w:marTop w:val="0"/>
      <w:marBottom w:val="0"/>
      <w:divBdr>
        <w:top w:val="none" w:sz="0" w:space="0" w:color="auto"/>
        <w:left w:val="none" w:sz="0" w:space="0" w:color="auto"/>
        <w:bottom w:val="none" w:sz="0" w:space="0" w:color="auto"/>
        <w:right w:val="none" w:sz="0" w:space="0" w:color="auto"/>
      </w:divBdr>
      <w:divsChild>
        <w:div w:id="537855915">
          <w:marLeft w:val="0"/>
          <w:marRight w:val="0"/>
          <w:marTop w:val="0"/>
          <w:marBottom w:val="0"/>
          <w:divBdr>
            <w:top w:val="none" w:sz="0" w:space="0" w:color="auto"/>
            <w:left w:val="none" w:sz="0" w:space="0" w:color="auto"/>
            <w:bottom w:val="none" w:sz="0" w:space="0" w:color="auto"/>
            <w:right w:val="none" w:sz="0" w:space="0" w:color="auto"/>
          </w:divBdr>
        </w:div>
      </w:divsChild>
    </w:div>
    <w:div w:id="790631162">
      <w:bodyDiv w:val="1"/>
      <w:marLeft w:val="0"/>
      <w:marRight w:val="0"/>
      <w:marTop w:val="0"/>
      <w:marBottom w:val="0"/>
      <w:divBdr>
        <w:top w:val="none" w:sz="0" w:space="0" w:color="auto"/>
        <w:left w:val="none" w:sz="0" w:space="0" w:color="auto"/>
        <w:bottom w:val="none" w:sz="0" w:space="0" w:color="auto"/>
        <w:right w:val="none" w:sz="0" w:space="0" w:color="auto"/>
      </w:divBdr>
    </w:div>
    <w:div w:id="794832305">
      <w:bodyDiv w:val="1"/>
      <w:marLeft w:val="0"/>
      <w:marRight w:val="0"/>
      <w:marTop w:val="0"/>
      <w:marBottom w:val="0"/>
      <w:divBdr>
        <w:top w:val="none" w:sz="0" w:space="0" w:color="auto"/>
        <w:left w:val="none" w:sz="0" w:space="0" w:color="auto"/>
        <w:bottom w:val="none" w:sz="0" w:space="0" w:color="auto"/>
        <w:right w:val="none" w:sz="0" w:space="0" w:color="auto"/>
      </w:divBdr>
    </w:div>
    <w:div w:id="809397828">
      <w:bodyDiv w:val="1"/>
      <w:marLeft w:val="0"/>
      <w:marRight w:val="0"/>
      <w:marTop w:val="0"/>
      <w:marBottom w:val="0"/>
      <w:divBdr>
        <w:top w:val="none" w:sz="0" w:space="0" w:color="auto"/>
        <w:left w:val="none" w:sz="0" w:space="0" w:color="auto"/>
        <w:bottom w:val="none" w:sz="0" w:space="0" w:color="auto"/>
        <w:right w:val="none" w:sz="0" w:space="0" w:color="auto"/>
      </w:divBdr>
    </w:div>
    <w:div w:id="816148733">
      <w:bodyDiv w:val="1"/>
      <w:marLeft w:val="0"/>
      <w:marRight w:val="0"/>
      <w:marTop w:val="0"/>
      <w:marBottom w:val="0"/>
      <w:divBdr>
        <w:top w:val="none" w:sz="0" w:space="0" w:color="auto"/>
        <w:left w:val="none" w:sz="0" w:space="0" w:color="auto"/>
        <w:bottom w:val="none" w:sz="0" w:space="0" w:color="auto"/>
        <w:right w:val="none" w:sz="0" w:space="0" w:color="auto"/>
      </w:divBdr>
    </w:div>
    <w:div w:id="819350290">
      <w:bodyDiv w:val="1"/>
      <w:marLeft w:val="0"/>
      <w:marRight w:val="0"/>
      <w:marTop w:val="0"/>
      <w:marBottom w:val="0"/>
      <w:divBdr>
        <w:top w:val="none" w:sz="0" w:space="0" w:color="auto"/>
        <w:left w:val="none" w:sz="0" w:space="0" w:color="auto"/>
        <w:bottom w:val="none" w:sz="0" w:space="0" w:color="auto"/>
        <w:right w:val="none" w:sz="0" w:space="0" w:color="auto"/>
      </w:divBdr>
    </w:div>
    <w:div w:id="828790704">
      <w:bodyDiv w:val="1"/>
      <w:marLeft w:val="0"/>
      <w:marRight w:val="0"/>
      <w:marTop w:val="0"/>
      <w:marBottom w:val="0"/>
      <w:divBdr>
        <w:top w:val="none" w:sz="0" w:space="0" w:color="auto"/>
        <w:left w:val="none" w:sz="0" w:space="0" w:color="auto"/>
        <w:bottom w:val="none" w:sz="0" w:space="0" w:color="auto"/>
        <w:right w:val="none" w:sz="0" w:space="0" w:color="auto"/>
      </w:divBdr>
    </w:div>
    <w:div w:id="855115862">
      <w:bodyDiv w:val="1"/>
      <w:marLeft w:val="0"/>
      <w:marRight w:val="0"/>
      <w:marTop w:val="0"/>
      <w:marBottom w:val="0"/>
      <w:divBdr>
        <w:top w:val="none" w:sz="0" w:space="0" w:color="auto"/>
        <w:left w:val="none" w:sz="0" w:space="0" w:color="auto"/>
        <w:bottom w:val="none" w:sz="0" w:space="0" w:color="auto"/>
        <w:right w:val="none" w:sz="0" w:space="0" w:color="auto"/>
      </w:divBdr>
    </w:div>
    <w:div w:id="862211620">
      <w:bodyDiv w:val="1"/>
      <w:marLeft w:val="0"/>
      <w:marRight w:val="0"/>
      <w:marTop w:val="0"/>
      <w:marBottom w:val="0"/>
      <w:divBdr>
        <w:top w:val="none" w:sz="0" w:space="0" w:color="auto"/>
        <w:left w:val="none" w:sz="0" w:space="0" w:color="auto"/>
        <w:bottom w:val="none" w:sz="0" w:space="0" w:color="auto"/>
        <w:right w:val="none" w:sz="0" w:space="0" w:color="auto"/>
      </w:divBdr>
      <w:divsChild>
        <w:div w:id="1923416068">
          <w:marLeft w:val="0"/>
          <w:marRight w:val="0"/>
          <w:marTop w:val="0"/>
          <w:marBottom w:val="0"/>
          <w:divBdr>
            <w:top w:val="none" w:sz="0" w:space="0" w:color="auto"/>
            <w:left w:val="none" w:sz="0" w:space="0" w:color="auto"/>
            <w:bottom w:val="none" w:sz="0" w:space="0" w:color="auto"/>
            <w:right w:val="none" w:sz="0" w:space="0" w:color="auto"/>
          </w:divBdr>
        </w:div>
      </w:divsChild>
    </w:div>
    <w:div w:id="889879180">
      <w:bodyDiv w:val="1"/>
      <w:marLeft w:val="0"/>
      <w:marRight w:val="0"/>
      <w:marTop w:val="0"/>
      <w:marBottom w:val="0"/>
      <w:divBdr>
        <w:top w:val="none" w:sz="0" w:space="0" w:color="auto"/>
        <w:left w:val="none" w:sz="0" w:space="0" w:color="auto"/>
        <w:bottom w:val="none" w:sz="0" w:space="0" w:color="auto"/>
        <w:right w:val="none" w:sz="0" w:space="0" w:color="auto"/>
      </w:divBdr>
    </w:div>
    <w:div w:id="933517919">
      <w:bodyDiv w:val="1"/>
      <w:marLeft w:val="0"/>
      <w:marRight w:val="0"/>
      <w:marTop w:val="0"/>
      <w:marBottom w:val="0"/>
      <w:divBdr>
        <w:top w:val="none" w:sz="0" w:space="0" w:color="auto"/>
        <w:left w:val="none" w:sz="0" w:space="0" w:color="auto"/>
        <w:bottom w:val="none" w:sz="0" w:space="0" w:color="auto"/>
        <w:right w:val="none" w:sz="0" w:space="0" w:color="auto"/>
      </w:divBdr>
      <w:divsChild>
        <w:div w:id="129060190">
          <w:marLeft w:val="0"/>
          <w:marRight w:val="0"/>
          <w:marTop w:val="0"/>
          <w:marBottom w:val="0"/>
          <w:divBdr>
            <w:top w:val="none" w:sz="0" w:space="0" w:color="auto"/>
            <w:left w:val="none" w:sz="0" w:space="0" w:color="auto"/>
            <w:bottom w:val="none" w:sz="0" w:space="0" w:color="auto"/>
            <w:right w:val="none" w:sz="0" w:space="0" w:color="auto"/>
          </w:divBdr>
        </w:div>
      </w:divsChild>
    </w:div>
    <w:div w:id="934559303">
      <w:bodyDiv w:val="1"/>
      <w:marLeft w:val="0"/>
      <w:marRight w:val="0"/>
      <w:marTop w:val="0"/>
      <w:marBottom w:val="0"/>
      <w:divBdr>
        <w:top w:val="none" w:sz="0" w:space="0" w:color="auto"/>
        <w:left w:val="none" w:sz="0" w:space="0" w:color="auto"/>
        <w:bottom w:val="none" w:sz="0" w:space="0" w:color="auto"/>
        <w:right w:val="none" w:sz="0" w:space="0" w:color="auto"/>
      </w:divBdr>
    </w:div>
    <w:div w:id="935789304">
      <w:bodyDiv w:val="1"/>
      <w:marLeft w:val="0"/>
      <w:marRight w:val="0"/>
      <w:marTop w:val="0"/>
      <w:marBottom w:val="0"/>
      <w:divBdr>
        <w:top w:val="none" w:sz="0" w:space="0" w:color="auto"/>
        <w:left w:val="none" w:sz="0" w:space="0" w:color="auto"/>
        <w:bottom w:val="none" w:sz="0" w:space="0" w:color="auto"/>
        <w:right w:val="none" w:sz="0" w:space="0" w:color="auto"/>
      </w:divBdr>
    </w:div>
    <w:div w:id="936408236">
      <w:bodyDiv w:val="1"/>
      <w:marLeft w:val="0"/>
      <w:marRight w:val="0"/>
      <w:marTop w:val="0"/>
      <w:marBottom w:val="0"/>
      <w:divBdr>
        <w:top w:val="none" w:sz="0" w:space="0" w:color="auto"/>
        <w:left w:val="none" w:sz="0" w:space="0" w:color="auto"/>
        <w:bottom w:val="none" w:sz="0" w:space="0" w:color="auto"/>
        <w:right w:val="none" w:sz="0" w:space="0" w:color="auto"/>
      </w:divBdr>
    </w:div>
    <w:div w:id="954214426">
      <w:bodyDiv w:val="1"/>
      <w:marLeft w:val="0"/>
      <w:marRight w:val="0"/>
      <w:marTop w:val="0"/>
      <w:marBottom w:val="0"/>
      <w:divBdr>
        <w:top w:val="none" w:sz="0" w:space="0" w:color="auto"/>
        <w:left w:val="none" w:sz="0" w:space="0" w:color="auto"/>
        <w:bottom w:val="none" w:sz="0" w:space="0" w:color="auto"/>
        <w:right w:val="none" w:sz="0" w:space="0" w:color="auto"/>
      </w:divBdr>
    </w:div>
    <w:div w:id="973949673">
      <w:bodyDiv w:val="1"/>
      <w:marLeft w:val="0"/>
      <w:marRight w:val="0"/>
      <w:marTop w:val="0"/>
      <w:marBottom w:val="0"/>
      <w:divBdr>
        <w:top w:val="none" w:sz="0" w:space="0" w:color="auto"/>
        <w:left w:val="none" w:sz="0" w:space="0" w:color="auto"/>
        <w:bottom w:val="none" w:sz="0" w:space="0" w:color="auto"/>
        <w:right w:val="none" w:sz="0" w:space="0" w:color="auto"/>
      </w:divBdr>
      <w:divsChild>
        <w:div w:id="728453898">
          <w:marLeft w:val="0"/>
          <w:marRight w:val="0"/>
          <w:marTop w:val="0"/>
          <w:marBottom w:val="0"/>
          <w:divBdr>
            <w:top w:val="none" w:sz="0" w:space="0" w:color="auto"/>
            <w:left w:val="none" w:sz="0" w:space="0" w:color="auto"/>
            <w:bottom w:val="none" w:sz="0" w:space="0" w:color="auto"/>
            <w:right w:val="none" w:sz="0" w:space="0" w:color="auto"/>
          </w:divBdr>
        </w:div>
      </w:divsChild>
    </w:div>
    <w:div w:id="1014504176">
      <w:bodyDiv w:val="1"/>
      <w:marLeft w:val="0"/>
      <w:marRight w:val="0"/>
      <w:marTop w:val="0"/>
      <w:marBottom w:val="0"/>
      <w:divBdr>
        <w:top w:val="none" w:sz="0" w:space="0" w:color="auto"/>
        <w:left w:val="none" w:sz="0" w:space="0" w:color="auto"/>
        <w:bottom w:val="none" w:sz="0" w:space="0" w:color="auto"/>
        <w:right w:val="none" w:sz="0" w:space="0" w:color="auto"/>
      </w:divBdr>
    </w:div>
    <w:div w:id="1015425115">
      <w:bodyDiv w:val="1"/>
      <w:marLeft w:val="0"/>
      <w:marRight w:val="0"/>
      <w:marTop w:val="0"/>
      <w:marBottom w:val="0"/>
      <w:divBdr>
        <w:top w:val="none" w:sz="0" w:space="0" w:color="auto"/>
        <w:left w:val="none" w:sz="0" w:space="0" w:color="auto"/>
        <w:bottom w:val="none" w:sz="0" w:space="0" w:color="auto"/>
        <w:right w:val="none" w:sz="0" w:space="0" w:color="auto"/>
      </w:divBdr>
      <w:divsChild>
        <w:div w:id="95879306">
          <w:marLeft w:val="0"/>
          <w:marRight w:val="0"/>
          <w:marTop w:val="0"/>
          <w:marBottom w:val="0"/>
          <w:divBdr>
            <w:top w:val="none" w:sz="0" w:space="0" w:color="auto"/>
            <w:left w:val="none" w:sz="0" w:space="0" w:color="auto"/>
            <w:bottom w:val="none" w:sz="0" w:space="0" w:color="auto"/>
            <w:right w:val="none" w:sz="0" w:space="0" w:color="auto"/>
          </w:divBdr>
        </w:div>
      </w:divsChild>
    </w:div>
    <w:div w:id="1063286901">
      <w:bodyDiv w:val="1"/>
      <w:marLeft w:val="0"/>
      <w:marRight w:val="0"/>
      <w:marTop w:val="0"/>
      <w:marBottom w:val="0"/>
      <w:divBdr>
        <w:top w:val="none" w:sz="0" w:space="0" w:color="auto"/>
        <w:left w:val="none" w:sz="0" w:space="0" w:color="auto"/>
        <w:bottom w:val="none" w:sz="0" w:space="0" w:color="auto"/>
        <w:right w:val="none" w:sz="0" w:space="0" w:color="auto"/>
      </w:divBdr>
      <w:divsChild>
        <w:div w:id="386415211">
          <w:marLeft w:val="0"/>
          <w:marRight w:val="0"/>
          <w:marTop w:val="0"/>
          <w:marBottom w:val="0"/>
          <w:divBdr>
            <w:top w:val="none" w:sz="0" w:space="0" w:color="auto"/>
            <w:left w:val="none" w:sz="0" w:space="0" w:color="auto"/>
            <w:bottom w:val="none" w:sz="0" w:space="0" w:color="auto"/>
            <w:right w:val="none" w:sz="0" w:space="0" w:color="auto"/>
          </w:divBdr>
        </w:div>
      </w:divsChild>
    </w:div>
    <w:div w:id="1085997248">
      <w:bodyDiv w:val="1"/>
      <w:marLeft w:val="0"/>
      <w:marRight w:val="0"/>
      <w:marTop w:val="0"/>
      <w:marBottom w:val="0"/>
      <w:divBdr>
        <w:top w:val="none" w:sz="0" w:space="0" w:color="auto"/>
        <w:left w:val="none" w:sz="0" w:space="0" w:color="auto"/>
        <w:bottom w:val="none" w:sz="0" w:space="0" w:color="auto"/>
        <w:right w:val="none" w:sz="0" w:space="0" w:color="auto"/>
      </w:divBdr>
    </w:div>
    <w:div w:id="1104496072">
      <w:bodyDiv w:val="1"/>
      <w:marLeft w:val="0"/>
      <w:marRight w:val="0"/>
      <w:marTop w:val="0"/>
      <w:marBottom w:val="0"/>
      <w:divBdr>
        <w:top w:val="none" w:sz="0" w:space="0" w:color="auto"/>
        <w:left w:val="none" w:sz="0" w:space="0" w:color="auto"/>
        <w:bottom w:val="none" w:sz="0" w:space="0" w:color="auto"/>
        <w:right w:val="none" w:sz="0" w:space="0" w:color="auto"/>
      </w:divBdr>
    </w:div>
    <w:div w:id="1168836395">
      <w:bodyDiv w:val="1"/>
      <w:marLeft w:val="0"/>
      <w:marRight w:val="0"/>
      <w:marTop w:val="0"/>
      <w:marBottom w:val="0"/>
      <w:divBdr>
        <w:top w:val="none" w:sz="0" w:space="0" w:color="auto"/>
        <w:left w:val="none" w:sz="0" w:space="0" w:color="auto"/>
        <w:bottom w:val="none" w:sz="0" w:space="0" w:color="auto"/>
        <w:right w:val="none" w:sz="0" w:space="0" w:color="auto"/>
      </w:divBdr>
      <w:divsChild>
        <w:div w:id="463306632">
          <w:marLeft w:val="0"/>
          <w:marRight w:val="0"/>
          <w:marTop w:val="0"/>
          <w:marBottom w:val="0"/>
          <w:divBdr>
            <w:top w:val="none" w:sz="0" w:space="0" w:color="auto"/>
            <w:left w:val="none" w:sz="0" w:space="0" w:color="auto"/>
            <w:bottom w:val="none" w:sz="0" w:space="0" w:color="auto"/>
            <w:right w:val="none" w:sz="0" w:space="0" w:color="auto"/>
          </w:divBdr>
        </w:div>
      </w:divsChild>
    </w:div>
    <w:div w:id="1216547654">
      <w:bodyDiv w:val="1"/>
      <w:marLeft w:val="0"/>
      <w:marRight w:val="0"/>
      <w:marTop w:val="0"/>
      <w:marBottom w:val="0"/>
      <w:divBdr>
        <w:top w:val="none" w:sz="0" w:space="0" w:color="auto"/>
        <w:left w:val="none" w:sz="0" w:space="0" w:color="auto"/>
        <w:bottom w:val="none" w:sz="0" w:space="0" w:color="auto"/>
        <w:right w:val="none" w:sz="0" w:space="0" w:color="auto"/>
      </w:divBdr>
    </w:div>
    <w:div w:id="1218011397">
      <w:bodyDiv w:val="1"/>
      <w:marLeft w:val="0"/>
      <w:marRight w:val="0"/>
      <w:marTop w:val="0"/>
      <w:marBottom w:val="0"/>
      <w:divBdr>
        <w:top w:val="none" w:sz="0" w:space="0" w:color="auto"/>
        <w:left w:val="none" w:sz="0" w:space="0" w:color="auto"/>
        <w:bottom w:val="none" w:sz="0" w:space="0" w:color="auto"/>
        <w:right w:val="none" w:sz="0" w:space="0" w:color="auto"/>
      </w:divBdr>
    </w:div>
    <w:div w:id="1241524306">
      <w:bodyDiv w:val="1"/>
      <w:marLeft w:val="0"/>
      <w:marRight w:val="0"/>
      <w:marTop w:val="0"/>
      <w:marBottom w:val="0"/>
      <w:divBdr>
        <w:top w:val="none" w:sz="0" w:space="0" w:color="auto"/>
        <w:left w:val="none" w:sz="0" w:space="0" w:color="auto"/>
        <w:bottom w:val="none" w:sz="0" w:space="0" w:color="auto"/>
        <w:right w:val="none" w:sz="0" w:space="0" w:color="auto"/>
      </w:divBdr>
      <w:divsChild>
        <w:div w:id="765345742">
          <w:marLeft w:val="0"/>
          <w:marRight w:val="0"/>
          <w:marTop w:val="0"/>
          <w:marBottom w:val="0"/>
          <w:divBdr>
            <w:top w:val="none" w:sz="0" w:space="0" w:color="auto"/>
            <w:left w:val="none" w:sz="0" w:space="0" w:color="auto"/>
            <w:bottom w:val="none" w:sz="0" w:space="0" w:color="auto"/>
            <w:right w:val="none" w:sz="0" w:space="0" w:color="auto"/>
          </w:divBdr>
        </w:div>
      </w:divsChild>
    </w:div>
    <w:div w:id="1250627005">
      <w:bodyDiv w:val="1"/>
      <w:marLeft w:val="0"/>
      <w:marRight w:val="0"/>
      <w:marTop w:val="0"/>
      <w:marBottom w:val="0"/>
      <w:divBdr>
        <w:top w:val="none" w:sz="0" w:space="0" w:color="auto"/>
        <w:left w:val="none" w:sz="0" w:space="0" w:color="auto"/>
        <w:bottom w:val="none" w:sz="0" w:space="0" w:color="auto"/>
        <w:right w:val="none" w:sz="0" w:space="0" w:color="auto"/>
      </w:divBdr>
    </w:div>
    <w:div w:id="1259369579">
      <w:bodyDiv w:val="1"/>
      <w:marLeft w:val="0"/>
      <w:marRight w:val="0"/>
      <w:marTop w:val="0"/>
      <w:marBottom w:val="0"/>
      <w:divBdr>
        <w:top w:val="none" w:sz="0" w:space="0" w:color="auto"/>
        <w:left w:val="none" w:sz="0" w:space="0" w:color="auto"/>
        <w:bottom w:val="none" w:sz="0" w:space="0" w:color="auto"/>
        <w:right w:val="none" w:sz="0" w:space="0" w:color="auto"/>
      </w:divBdr>
    </w:div>
    <w:div w:id="1266688555">
      <w:bodyDiv w:val="1"/>
      <w:marLeft w:val="0"/>
      <w:marRight w:val="0"/>
      <w:marTop w:val="0"/>
      <w:marBottom w:val="0"/>
      <w:divBdr>
        <w:top w:val="none" w:sz="0" w:space="0" w:color="auto"/>
        <w:left w:val="none" w:sz="0" w:space="0" w:color="auto"/>
        <w:bottom w:val="none" w:sz="0" w:space="0" w:color="auto"/>
        <w:right w:val="none" w:sz="0" w:space="0" w:color="auto"/>
      </w:divBdr>
    </w:div>
    <w:div w:id="1312635224">
      <w:bodyDiv w:val="1"/>
      <w:marLeft w:val="0"/>
      <w:marRight w:val="0"/>
      <w:marTop w:val="0"/>
      <w:marBottom w:val="0"/>
      <w:divBdr>
        <w:top w:val="none" w:sz="0" w:space="0" w:color="auto"/>
        <w:left w:val="none" w:sz="0" w:space="0" w:color="auto"/>
        <w:bottom w:val="none" w:sz="0" w:space="0" w:color="auto"/>
        <w:right w:val="none" w:sz="0" w:space="0" w:color="auto"/>
      </w:divBdr>
    </w:div>
    <w:div w:id="1319924553">
      <w:bodyDiv w:val="1"/>
      <w:marLeft w:val="0"/>
      <w:marRight w:val="0"/>
      <w:marTop w:val="0"/>
      <w:marBottom w:val="0"/>
      <w:divBdr>
        <w:top w:val="none" w:sz="0" w:space="0" w:color="auto"/>
        <w:left w:val="none" w:sz="0" w:space="0" w:color="auto"/>
        <w:bottom w:val="none" w:sz="0" w:space="0" w:color="auto"/>
        <w:right w:val="none" w:sz="0" w:space="0" w:color="auto"/>
      </w:divBdr>
      <w:divsChild>
        <w:div w:id="1790124283">
          <w:marLeft w:val="0"/>
          <w:marRight w:val="0"/>
          <w:marTop w:val="0"/>
          <w:marBottom w:val="0"/>
          <w:divBdr>
            <w:top w:val="none" w:sz="0" w:space="0" w:color="auto"/>
            <w:left w:val="none" w:sz="0" w:space="0" w:color="auto"/>
            <w:bottom w:val="none" w:sz="0" w:space="0" w:color="auto"/>
            <w:right w:val="none" w:sz="0" w:space="0" w:color="auto"/>
          </w:divBdr>
        </w:div>
      </w:divsChild>
    </w:div>
    <w:div w:id="1336150767">
      <w:bodyDiv w:val="1"/>
      <w:marLeft w:val="0"/>
      <w:marRight w:val="0"/>
      <w:marTop w:val="0"/>
      <w:marBottom w:val="0"/>
      <w:divBdr>
        <w:top w:val="none" w:sz="0" w:space="0" w:color="auto"/>
        <w:left w:val="none" w:sz="0" w:space="0" w:color="auto"/>
        <w:bottom w:val="none" w:sz="0" w:space="0" w:color="auto"/>
        <w:right w:val="none" w:sz="0" w:space="0" w:color="auto"/>
      </w:divBdr>
    </w:div>
    <w:div w:id="1340935516">
      <w:bodyDiv w:val="1"/>
      <w:marLeft w:val="0"/>
      <w:marRight w:val="0"/>
      <w:marTop w:val="0"/>
      <w:marBottom w:val="0"/>
      <w:divBdr>
        <w:top w:val="none" w:sz="0" w:space="0" w:color="auto"/>
        <w:left w:val="none" w:sz="0" w:space="0" w:color="auto"/>
        <w:bottom w:val="none" w:sz="0" w:space="0" w:color="auto"/>
        <w:right w:val="none" w:sz="0" w:space="0" w:color="auto"/>
      </w:divBdr>
    </w:div>
    <w:div w:id="1401060311">
      <w:bodyDiv w:val="1"/>
      <w:marLeft w:val="0"/>
      <w:marRight w:val="0"/>
      <w:marTop w:val="0"/>
      <w:marBottom w:val="0"/>
      <w:divBdr>
        <w:top w:val="none" w:sz="0" w:space="0" w:color="auto"/>
        <w:left w:val="none" w:sz="0" w:space="0" w:color="auto"/>
        <w:bottom w:val="none" w:sz="0" w:space="0" w:color="auto"/>
        <w:right w:val="none" w:sz="0" w:space="0" w:color="auto"/>
      </w:divBdr>
      <w:divsChild>
        <w:div w:id="1266772718">
          <w:marLeft w:val="0"/>
          <w:marRight w:val="0"/>
          <w:marTop w:val="0"/>
          <w:marBottom w:val="0"/>
          <w:divBdr>
            <w:top w:val="none" w:sz="0" w:space="0" w:color="auto"/>
            <w:left w:val="none" w:sz="0" w:space="0" w:color="auto"/>
            <w:bottom w:val="none" w:sz="0" w:space="0" w:color="auto"/>
            <w:right w:val="none" w:sz="0" w:space="0" w:color="auto"/>
          </w:divBdr>
        </w:div>
      </w:divsChild>
    </w:div>
    <w:div w:id="1440179458">
      <w:bodyDiv w:val="1"/>
      <w:marLeft w:val="0"/>
      <w:marRight w:val="0"/>
      <w:marTop w:val="0"/>
      <w:marBottom w:val="0"/>
      <w:divBdr>
        <w:top w:val="none" w:sz="0" w:space="0" w:color="auto"/>
        <w:left w:val="none" w:sz="0" w:space="0" w:color="auto"/>
        <w:bottom w:val="none" w:sz="0" w:space="0" w:color="auto"/>
        <w:right w:val="none" w:sz="0" w:space="0" w:color="auto"/>
      </w:divBdr>
    </w:div>
    <w:div w:id="1452938232">
      <w:bodyDiv w:val="1"/>
      <w:marLeft w:val="0"/>
      <w:marRight w:val="0"/>
      <w:marTop w:val="0"/>
      <w:marBottom w:val="0"/>
      <w:divBdr>
        <w:top w:val="none" w:sz="0" w:space="0" w:color="auto"/>
        <w:left w:val="none" w:sz="0" w:space="0" w:color="auto"/>
        <w:bottom w:val="none" w:sz="0" w:space="0" w:color="auto"/>
        <w:right w:val="none" w:sz="0" w:space="0" w:color="auto"/>
      </w:divBdr>
    </w:div>
    <w:div w:id="1458523211">
      <w:bodyDiv w:val="1"/>
      <w:marLeft w:val="0"/>
      <w:marRight w:val="0"/>
      <w:marTop w:val="0"/>
      <w:marBottom w:val="0"/>
      <w:divBdr>
        <w:top w:val="none" w:sz="0" w:space="0" w:color="auto"/>
        <w:left w:val="none" w:sz="0" w:space="0" w:color="auto"/>
        <w:bottom w:val="none" w:sz="0" w:space="0" w:color="auto"/>
        <w:right w:val="none" w:sz="0" w:space="0" w:color="auto"/>
      </w:divBdr>
    </w:div>
    <w:div w:id="1480222902">
      <w:bodyDiv w:val="1"/>
      <w:marLeft w:val="0"/>
      <w:marRight w:val="0"/>
      <w:marTop w:val="0"/>
      <w:marBottom w:val="0"/>
      <w:divBdr>
        <w:top w:val="none" w:sz="0" w:space="0" w:color="auto"/>
        <w:left w:val="none" w:sz="0" w:space="0" w:color="auto"/>
        <w:bottom w:val="none" w:sz="0" w:space="0" w:color="auto"/>
        <w:right w:val="none" w:sz="0" w:space="0" w:color="auto"/>
      </w:divBdr>
    </w:div>
    <w:div w:id="1494175312">
      <w:bodyDiv w:val="1"/>
      <w:marLeft w:val="0"/>
      <w:marRight w:val="0"/>
      <w:marTop w:val="0"/>
      <w:marBottom w:val="0"/>
      <w:divBdr>
        <w:top w:val="none" w:sz="0" w:space="0" w:color="auto"/>
        <w:left w:val="none" w:sz="0" w:space="0" w:color="auto"/>
        <w:bottom w:val="none" w:sz="0" w:space="0" w:color="auto"/>
        <w:right w:val="none" w:sz="0" w:space="0" w:color="auto"/>
      </w:divBdr>
    </w:div>
    <w:div w:id="1527135212">
      <w:bodyDiv w:val="1"/>
      <w:marLeft w:val="0"/>
      <w:marRight w:val="0"/>
      <w:marTop w:val="0"/>
      <w:marBottom w:val="0"/>
      <w:divBdr>
        <w:top w:val="none" w:sz="0" w:space="0" w:color="auto"/>
        <w:left w:val="none" w:sz="0" w:space="0" w:color="auto"/>
        <w:bottom w:val="none" w:sz="0" w:space="0" w:color="auto"/>
        <w:right w:val="none" w:sz="0" w:space="0" w:color="auto"/>
      </w:divBdr>
      <w:divsChild>
        <w:div w:id="1981575605">
          <w:marLeft w:val="0"/>
          <w:marRight w:val="0"/>
          <w:marTop w:val="0"/>
          <w:marBottom w:val="0"/>
          <w:divBdr>
            <w:top w:val="none" w:sz="0" w:space="0" w:color="auto"/>
            <w:left w:val="none" w:sz="0" w:space="0" w:color="auto"/>
            <w:bottom w:val="none" w:sz="0" w:space="0" w:color="auto"/>
            <w:right w:val="none" w:sz="0" w:space="0" w:color="auto"/>
          </w:divBdr>
        </w:div>
      </w:divsChild>
    </w:div>
    <w:div w:id="1530072930">
      <w:bodyDiv w:val="1"/>
      <w:marLeft w:val="0"/>
      <w:marRight w:val="0"/>
      <w:marTop w:val="0"/>
      <w:marBottom w:val="0"/>
      <w:divBdr>
        <w:top w:val="none" w:sz="0" w:space="0" w:color="auto"/>
        <w:left w:val="none" w:sz="0" w:space="0" w:color="auto"/>
        <w:bottom w:val="none" w:sz="0" w:space="0" w:color="auto"/>
        <w:right w:val="none" w:sz="0" w:space="0" w:color="auto"/>
      </w:divBdr>
    </w:div>
    <w:div w:id="1577857107">
      <w:bodyDiv w:val="1"/>
      <w:marLeft w:val="0"/>
      <w:marRight w:val="0"/>
      <w:marTop w:val="0"/>
      <w:marBottom w:val="0"/>
      <w:divBdr>
        <w:top w:val="none" w:sz="0" w:space="0" w:color="auto"/>
        <w:left w:val="none" w:sz="0" w:space="0" w:color="auto"/>
        <w:bottom w:val="none" w:sz="0" w:space="0" w:color="auto"/>
        <w:right w:val="none" w:sz="0" w:space="0" w:color="auto"/>
      </w:divBdr>
    </w:div>
    <w:div w:id="1585144171">
      <w:bodyDiv w:val="1"/>
      <w:marLeft w:val="0"/>
      <w:marRight w:val="0"/>
      <w:marTop w:val="0"/>
      <w:marBottom w:val="0"/>
      <w:divBdr>
        <w:top w:val="none" w:sz="0" w:space="0" w:color="auto"/>
        <w:left w:val="none" w:sz="0" w:space="0" w:color="auto"/>
        <w:bottom w:val="none" w:sz="0" w:space="0" w:color="auto"/>
        <w:right w:val="none" w:sz="0" w:space="0" w:color="auto"/>
      </w:divBdr>
      <w:divsChild>
        <w:div w:id="568266378">
          <w:marLeft w:val="0"/>
          <w:marRight w:val="0"/>
          <w:marTop w:val="0"/>
          <w:marBottom w:val="0"/>
          <w:divBdr>
            <w:top w:val="none" w:sz="0" w:space="0" w:color="auto"/>
            <w:left w:val="none" w:sz="0" w:space="0" w:color="auto"/>
            <w:bottom w:val="none" w:sz="0" w:space="0" w:color="auto"/>
            <w:right w:val="none" w:sz="0" w:space="0" w:color="auto"/>
          </w:divBdr>
        </w:div>
      </w:divsChild>
    </w:div>
    <w:div w:id="1611086716">
      <w:bodyDiv w:val="1"/>
      <w:marLeft w:val="0"/>
      <w:marRight w:val="0"/>
      <w:marTop w:val="0"/>
      <w:marBottom w:val="0"/>
      <w:divBdr>
        <w:top w:val="none" w:sz="0" w:space="0" w:color="auto"/>
        <w:left w:val="none" w:sz="0" w:space="0" w:color="auto"/>
        <w:bottom w:val="none" w:sz="0" w:space="0" w:color="auto"/>
        <w:right w:val="none" w:sz="0" w:space="0" w:color="auto"/>
      </w:divBdr>
    </w:div>
    <w:div w:id="1689407642">
      <w:bodyDiv w:val="1"/>
      <w:marLeft w:val="0"/>
      <w:marRight w:val="0"/>
      <w:marTop w:val="0"/>
      <w:marBottom w:val="0"/>
      <w:divBdr>
        <w:top w:val="none" w:sz="0" w:space="0" w:color="auto"/>
        <w:left w:val="none" w:sz="0" w:space="0" w:color="auto"/>
        <w:bottom w:val="none" w:sz="0" w:space="0" w:color="auto"/>
        <w:right w:val="none" w:sz="0" w:space="0" w:color="auto"/>
      </w:divBdr>
    </w:div>
    <w:div w:id="1689602106">
      <w:bodyDiv w:val="1"/>
      <w:marLeft w:val="0"/>
      <w:marRight w:val="0"/>
      <w:marTop w:val="0"/>
      <w:marBottom w:val="0"/>
      <w:divBdr>
        <w:top w:val="none" w:sz="0" w:space="0" w:color="auto"/>
        <w:left w:val="none" w:sz="0" w:space="0" w:color="auto"/>
        <w:bottom w:val="none" w:sz="0" w:space="0" w:color="auto"/>
        <w:right w:val="none" w:sz="0" w:space="0" w:color="auto"/>
      </w:divBdr>
    </w:div>
    <w:div w:id="1717699494">
      <w:bodyDiv w:val="1"/>
      <w:marLeft w:val="0"/>
      <w:marRight w:val="0"/>
      <w:marTop w:val="0"/>
      <w:marBottom w:val="0"/>
      <w:divBdr>
        <w:top w:val="none" w:sz="0" w:space="0" w:color="auto"/>
        <w:left w:val="none" w:sz="0" w:space="0" w:color="auto"/>
        <w:bottom w:val="none" w:sz="0" w:space="0" w:color="auto"/>
        <w:right w:val="none" w:sz="0" w:space="0" w:color="auto"/>
      </w:divBdr>
      <w:divsChild>
        <w:div w:id="1460226176">
          <w:marLeft w:val="0"/>
          <w:marRight w:val="0"/>
          <w:marTop w:val="0"/>
          <w:marBottom w:val="0"/>
          <w:divBdr>
            <w:top w:val="none" w:sz="0" w:space="0" w:color="auto"/>
            <w:left w:val="none" w:sz="0" w:space="0" w:color="auto"/>
            <w:bottom w:val="none" w:sz="0" w:space="0" w:color="auto"/>
            <w:right w:val="none" w:sz="0" w:space="0" w:color="auto"/>
          </w:divBdr>
        </w:div>
      </w:divsChild>
    </w:div>
    <w:div w:id="1759715197">
      <w:bodyDiv w:val="1"/>
      <w:marLeft w:val="0"/>
      <w:marRight w:val="0"/>
      <w:marTop w:val="0"/>
      <w:marBottom w:val="0"/>
      <w:divBdr>
        <w:top w:val="none" w:sz="0" w:space="0" w:color="auto"/>
        <w:left w:val="none" w:sz="0" w:space="0" w:color="auto"/>
        <w:bottom w:val="none" w:sz="0" w:space="0" w:color="auto"/>
        <w:right w:val="none" w:sz="0" w:space="0" w:color="auto"/>
      </w:divBdr>
      <w:divsChild>
        <w:div w:id="276907803">
          <w:marLeft w:val="0"/>
          <w:marRight w:val="0"/>
          <w:marTop w:val="0"/>
          <w:marBottom w:val="0"/>
          <w:divBdr>
            <w:top w:val="none" w:sz="0" w:space="0" w:color="auto"/>
            <w:left w:val="none" w:sz="0" w:space="0" w:color="auto"/>
            <w:bottom w:val="none" w:sz="0" w:space="0" w:color="auto"/>
            <w:right w:val="none" w:sz="0" w:space="0" w:color="auto"/>
          </w:divBdr>
        </w:div>
      </w:divsChild>
    </w:div>
    <w:div w:id="1781991365">
      <w:bodyDiv w:val="1"/>
      <w:marLeft w:val="0"/>
      <w:marRight w:val="0"/>
      <w:marTop w:val="0"/>
      <w:marBottom w:val="0"/>
      <w:divBdr>
        <w:top w:val="none" w:sz="0" w:space="0" w:color="auto"/>
        <w:left w:val="none" w:sz="0" w:space="0" w:color="auto"/>
        <w:bottom w:val="none" w:sz="0" w:space="0" w:color="auto"/>
        <w:right w:val="none" w:sz="0" w:space="0" w:color="auto"/>
      </w:divBdr>
    </w:div>
    <w:div w:id="1812166545">
      <w:bodyDiv w:val="1"/>
      <w:marLeft w:val="0"/>
      <w:marRight w:val="0"/>
      <w:marTop w:val="0"/>
      <w:marBottom w:val="0"/>
      <w:divBdr>
        <w:top w:val="none" w:sz="0" w:space="0" w:color="auto"/>
        <w:left w:val="none" w:sz="0" w:space="0" w:color="auto"/>
        <w:bottom w:val="none" w:sz="0" w:space="0" w:color="auto"/>
        <w:right w:val="none" w:sz="0" w:space="0" w:color="auto"/>
      </w:divBdr>
    </w:div>
    <w:div w:id="1813865685">
      <w:bodyDiv w:val="1"/>
      <w:marLeft w:val="0"/>
      <w:marRight w:val="0"/>
      <w:marTop w:val="0"/>
      <w:marBottom w:val="0"/>
      <w:divBdr>
        <w:top w:val="none" w:sz="0" w:space="0" w:color="auto"/>
        <w:left w:val="none" w:sz="0" w:space="0" w:color="auto"/>
        <w:bottom w:val="none" w:sz="0" w:space="0" w:color="auto"/>
        <w:right w:val="none" w:sz="0" w:space="0" w:color="auto"/>
      </w:divBdr>
    </w:div>
    <w:div w:id="1835757819">
      <w:bodyDiv w:val="1"/>
      <w:marLeft w:val="0"/>
      <w:marRight w:val="0"/>
      <w:marTop w:val="0"/>
      <w:marBottom w:val="0"/>
      <w:divBdr>
        <w:top w:val="none" w:sz="0" w:space="0" w:color="auto"/>
        <w:left w:val="none" w:sz="0" w:space="0" w:color="auto"/>
        <w:bottom w:val="none" w:sz="0" w:space="0" w:color="auto"/>
        <w:right w:val="none" w:sz="0" w:space="0" w:color="auto"/>
      </w:divBdr>
    </w:div>
    <w:div w:id="1836148153">
      <w:bodyDiv w:val="1"/>
      <w:marLeft w:val="0"/>
      <w:marRight w:val="0"/>
      <w:marTop w:val="0"/>
      <w:marBottom w:val="0"/>
      <w:divBdr>
        <w:top w:val="none" w:sz="0" w:space="0" w:color="auto"/>
        <w:left w:val="none" w:sz="0" w:space="0" w:color="auto"/>
        <w:bottom w:val="none" w:sz="0" w:space="0" w:color="auto"/>
        <w:right w:val="none" w:sz="0" w:space="0" w:color="auto"/>
      </w:divBdr>
    </w:div>
    <w:div w:id="1851095035">
      <w:bodyDiv w:val="1"/>
      <w:marLeft w:val="0"/>
      <w:marRight w:val="0"/>
      <w:marTop w:val="0"/>
      <w:marBottom w:val="0"/>
      <w:divBdr>
        <w:top w:val="none" w:sz="0" w:space="0" w:color="auto"/>
        <w:left w:val="none" w:sz="0" w:space="0" w:color="auto"/>
        <w:bottom w:val="none" w:sz="0" w:space="0" w:color="auto"/>
        <w:right w:val="none" w:sz="0" w:space="0" w:color="auto"/>
      </w:divBdr>
      <w:divsChild>
        <w:div w:id="604077855">
          <w:marLeft w:val="0"/>
          <w:marRight w:val="0"/>
          <w:marTop w:val="0"/>
          <w:marBottom w:val="0"/>
          <w:divBdr>
            <w:top w:val="none" w:sz="0" w:space="0" w:color="auto"/>
            <w:left w:val="none" w:sz="0" w:space="0" w:color="auto"/>
            <w:bottom w:val="none" w:sz="0" w:space="0" w:color="auto"/>
            <w:right w:val="none" w:sz="0" w:space="0" w:color="auto"/>
          </w:divBdr>
        </w:div>
      </w:divsChild>
    </w:div>
    <w:div w:id="1932005608">
      <w:bodyDiv w:val="1"/>
      <w:marLeft w:val="0"/>
      <w:marRight w:val="0"/>
      <w:marTop w:val="0"/>
      <w:marBottom w:val="0"/>
      <w:divBdr>
        <w:top w:val="none" w:sz="0" w:space="0" w:color="auto"/>
        <w:left w:val="none" w:sz="0" w:space="0" w:color="auto"/>
        <w:bottom w:val="none" w:sz="0" w:space="0" w:color="auto"/>
        <w:right w:val="none" w:sz="0" w:space="0" w:color="auto"/>
      </w:divBdr>
    </w:div>
    <w:div w:id="1936015233">
      <w:bodyDiv w:val="1"/>
      <w:marLeft w:val="0"/>
      <w:marRight w:val="0"/>
      <w:marTop w:val="0"/>
      <w:marBottom w:val="0"/>
      <w:divBdr>
        <w:top w:val="none" w:sz="0" w:space="0" w:color="auto"/>
        <w:left w:val="none" w:sz="0" w:space="0" w:color="auto"/>
        <w:bottom w:val="none" w:sz="0" w:space="0" w:color="auto"/>
        <w:right w:val="none" w:sz="0" w:space="0" w:color="auto"/>
      </w:divBdr>
      <w:divsChild>
        <w:div w:id="110050541">
          <w:marLeft w:val="0"/>
          <w:marRight w:val="0"/>
          <w:marTop w:val="0"/>
          <w:marBottom w:val="0"/>
          <w:divBdr>
            <w:top w:val="none" w:sz="0" w:space="0" w:color="auto"/>
            <w:left w:val="none" w:sz="0" w:space="0" w:color="auto"/>
            <w:bottom w:val="none" w:sz="0" w:space="0" w:color="auto"/>
            <w:right w:val="none" w:sz="0" w:space="0" w:color="auto"/>
          </w:divBdr>
        </w:div>
      </w:divsChild>
    </w:div>
    <w:div w:id="1944922779">
      <w:bodyDiv w:val="1"/>
      <w:marLeft w:val="0"/>
      <w:marRight w:val="0"/>
      <w:marTop w:val="0"/>
      <w:marBottom w:val="0"/>
      <w:divBdr>
        <w:top w:val="none" w:sz="0" w:space="0" w:color="auto"/>
        <w:left w:val="none" w:sz="0" w:space="0" w:color="auto"/>
        <w:bottom w:val="none" w:sz="0" w:space="0" w:color="auto"/>
        <w:right w:val="none" w:sz="0" w:space="0" w:color="auto"/>
      </w:divBdr>
      <w:divsChild>
        <w:div w:id="1801914795">
          <w:marLeft w:val="0"/>
          <w:marRight w:val="0"/>
          <w:marTop w:val="0"/>
          <w:marBottom w:val="0"/>
          <w:divBdr>
            <w:top w:val="none" w:sz="0" w:space="0" w:color="auto"/>
            <w:left w:val="none" w:sz="0" w:space="0" w:color="auto"/>
            <w:bottom w:val="none" w:sz="0" w:space="0" w:color="auto"/>
            <w:right w:val="none" w:sz="0" w:space="0" w:color="auto"/>
          </w:divBdr>
        </w:div>
      </w:divsChild>
    </w:div>
    <w:div w:id="2017153369">
      <w:bodyDiv w:val="1"/>
      <w:marLeft w:val="0"/>
      <w:marRight w:val="0"/>
      <w:marTop w:val="0"/>
      <w:marBottom w:val="0"/>
      <w:divBdr>
        <w:top w:val="none" w:sz="0" w:space="0" w:color="auto"/>
        <w:left w:val="none" w:sz="0" w:space="0" w:color="auto"/>
        <w:bottom w:val="none" w:sz="0" w:space="0" w:color="auto"/>
        <w:right w:val="none" w:sz="0" w:space="0" w:color="auto"/>
      </w:divBdr>
    </w:div>
    <w:div w:id="2019194223">
      <w:bodyDiv w:val="1"/>
      <w:marLeft w:val="0"/>
      <w:marRight w:val="0"/>
      <w:marTop w:val="0"/>
      <w:marBottom w:val="0"/>
      <w:divBdr>
        <w:top w:val="none" w:sz="0" w:space="0" w:color="auto"/>
        <w:left w:val="none" w:sz="0" w:space="0" w:color="auto"/>
        <w:bottom w:val="none" w:sz="0" w:space="0" w:color="auto"/>
        <w:right w:val="none" w:sz="0" w:space="0" w:color="auto"/>
      </w:divBdr>
      <w:divsChild>
        <w:div w:id="1697149996">
          <w:marLeft w:val="0"/>
          <w:marRight w:val="0"/>
          <w:marTop w:val="0"/>
          <w:marBottom w:val="0"/>
          <w:divBdr>
            <w:top w:val="none" w:sz="0" w:space="0" w:color="auto"/>
            <w:left w:val="none" w:sz="0" w:space="0" w:color="auto"/>
            <w:bottom w:val="none" w:sz="0" w:space="0" w:color="auto"/>
            <w:right w:val="none" w:sz="0" w:space="0" w:color="auto"/>
          </w:divBdr>
        </w:div>
      </w:divsChild>
    </w:div>
    <w:div w:id="2022320794">
      <w:bodyDiv w:val="1"/>
      <w:marLeft w:val="0"/>
      <w:marRight w:val="0"/>
      <w:marTop w:val="0"/>
      <w:marBottom w:val="0"/>
      <w:divBdr>
        <w:top w:val="none" w:sz="0" w:space="0" w:color="auto"/>
        <w:left w:val="none" w:sz="0" w:space="0" w:color="auto"/>
        <w:bottom w:val="none" w:sz="0" w:space="0" w:color="auto"/>
        <w:right w:val="none" w:sz="0" w:space="0" w:color="auto"/>
      </w:divBdr>
    </w:div>
    <w:div w:id="2028798359">
      <w:bodyDiv w:val="1"/>
      <w:marLeft w:val="0"/>
      <w:marRight w:val="0"/>
      <w:marTop w:val="0"/>
      <w:marBottom w:val="0"/>
      <w:divBdr>
        <w:top w:val="none" w:sz="0" w:space="0" w:color="auto"/>
        <w:left w:val="none" w:sz="0" w:space="0" w:color="auto"/>
        <w:bottom w:val="none" w:sz="0" w:space="0" w:color="auto"/>
        <w:right w:val="none" w:sz="0" w:space="0" w:color="auto"/>
      </w:divBdr>
    </w:div>
    <w:div w:id="2036806598">
      <w:bodyDiv w:val="1"/>
      <w:marLeft w:val="0"/>
      <w:marRight w:val="0"/>
      <w:marTop w:val="0"/>
      <w:marBottom w:val="0"/>
      <w:divBdr>
        <w:top w:val="none" w:sz="0" w:space="0" w:color="auto"/>
        <w:left w:val="none" w:sz="0" w:space="0" w:color="auto"/>
        <w:bottom w:val="none" w:sz="0" w:space="0" w:color="auto"/>
        <w:right w:val="none" w:sz="0" w:space="0" w:color="auto"/>
      </w:divBdr>
      <w:divsChild>
        <w:div w:id="1325167237">
          <w:marLeft w:val="0"/>
          <w:marRight w:val="0"/>
          <w:marTop w:val="0"/>
          <w:marBottom w:val="0"/>
          <w:divBdr>
            <w:top w:val="none" w:sz="0" w:space="0" w:color="auto"/>
            <w:left w:val="none" w:sz="0" w:space="0" w:color="auto"/>
            <w:bottom w:val="none" w:sz="0" w:space="0" w:color="auto"/>
            <w:right w:val="none" w:sz="0" w:space="0" w:color="auto"/>
          </w:divBdr>
        </w:div>
      </w:divsChild>
    </w:div>
    <w:div w:id="2040082324">
      <w:bodyDiv w:val="1"/>
      <w:marLeft w:val="0"/>
      <w:marRight w:val="0"/>
      <w:marTop w:val="0"/>
      <w:marBottom w:val="0"/>
      <w:divBdr>
        <w:top w:val="none" w:sz="0" w:space="0" w:color="auto"/>
        <w:left w:val="none" w:sz="0" w:space="0" w:color="auto"/>
        <w:bottom w:val="none" w:sz="0" w:space="0" w:color="auto"/>
        <w:right w:val="none" w:sz="0" w:space="0" w:color="auto"/>
      </w:divBdr>
      <w:divsChild>
        <w:div w:id="1780375575">
          <w:marLeft w:val="0"/>
          <w:marRight w:val="0"/>
          <w:marTop w:val="0"/>
          <w:marBottom w:val="0"/>
          <w:divBdr>
            <w:top w:val="none" w:sz="0" w:space="0" w:color="auto"/>
            <w:left w:val="none" w:sz="0" w:space="0" w:color="auto"/>
            <w:bottom w:val="none" w:sz="0" w:space="0" w:color="auto"/>
            <w:right w:val="none" w:sz="0" w:space="0" w:color="auto"/>
          </w:divBdr>
        </w:div>
      </w:divsChild>
    </w:div>
    <w:div w:id="2070377900">
      <w:bodyDiv w:val="1"/>
      <w:marLeft w:val="0"/>
      <w:marRight w:val="0"/>
      <w:marTop w:val="0"/>
      <w:marBottom w:val="0"/>
      <w:divBdr>
        <w:top w:val="none" w:sz="0" w:space="0" w:color="auto"/>
        <w:left w:val="none" w:sz="0" w:space="0" w:color="auto"/>
        <w:bottom w:val="none" w:sz="0" w:space="0" w:color="auto"/>
        <w:right w:val="none" w:sz="0" w:space="0" w:color="auto"/>
      </w:divBdr>
    </w:div>
    <w:div w:id="2084376576">
      <w:bodyDiv w:val="1"/>
      <w:marLeft w:val="0"/>
      <w:marRight w:val="0"/>
      <w:marTop w:val="0"/>
      <w:marBottom w:val="0"/>
      <w:divBdr>
        <w:top w:val="none" w:sz="0" w:space="0" w:color="auto"/>
        <w:left w:val="none" w:sz="0" w:space="0" w:color="auto"/>
        <w:bottom w:val="none" w:sz="0" w:space="0" w:color="auto"/>
        <w:right w:val="none" w:sz="0" w:space="0" w:color="auto"/>
      </w:divBdr>
    </w:div>
    <w:div w:id="2093116464">
      <w:bodyDiv w:val="1"/>
      <w:marLeft w:val="0"/>
      <w:marRight w:val="0"/>
      <w:marTop w:val="0"/>
      <w:marBottom w:val="0"/>
      <w:divBdr>
        <w:top w:val="none" w:sz="0" w:space="0" w:color="auto"/>
        <w:left w:val="none" w:sz="0" w:space="0" w:color="auto"/>
        <w:bottom w:val="none" w:sz="0" w:space="0" w:color="auto"/>
        <w:right w:val="none" w:sz="0" w:space="0" w:color="auto"/>
      </w:divBdr>
    </w:div>
    <w:div w:id="214565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5419</Words>
  <Characters>30894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 Madroumi</dc:creator>
  <cp:keywords/>
  <dc:description/>
  <cp:lastModifiedBy>Longthorne, Amie</cp:lastModifiedBy>
  <cp:revision>2</cp:revision>
  <dcterms:created xsi:type="dcterms:W3CDTF">2025-02-12T10:36:00Z</dcterms:created>
  <dcterms:modified xsi:type="dcterms:W3CDTF">2025-02-12T10:36:00Z</dcterms:modified>
</cp:coreProperties>
</file>